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F6A9" w14:textId="74F0CA39" w:rsidR="00D73F1F" w:rsidRDefault="007F28C5" w:rsidP="1B0B89F5">
      <w:pPr>
        <w:jc w:val="center"/>
        <w:rPr>
          <w:rFonts w:ascii="Calibri" w:eastAsia="Calibri" w:hAnsi="Calibri" w:cs="Calibri"/>
          <w:b/>
          <w:bCs/>
          <w:highlight w:val="yellow"/>
        </w:rPr>
      </w:pPr>
      <w:r>
        <w:rPr>
          <w:rFonts w:ascii="Calibri" w:eastAsia="Calibri" w:hAnsi="Calibri" w:cs="Calibri"/>
          <w:b/>
          <w:bCs/>
          <w:noProof/>
        </w:rPr>
        <w:drawing>
          <wp:inline distT="0" distB="0" distL="0" distR="0" wp14:anchorId="548AE185" wp14:editId="0DF086C1">
            <wp:extent cx="1638300" cy="11751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Logo_B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155" cy="1184386"/>
                    </a:xfrm>
                    <a:prstGeom prst="rect">
                      <a:avLst/>
                    </a:prstGeom>
                  </pic:spPr>
                </pic:pic>
              </a:graphicData>
            </a:graphic>
          </wp:inline>
        </w:drawing>
      </w:r>
      <w:r w:rsidR="67183B02" w:rsidRPr="1B0B89F5">
        <w:rPr>
          <w:rFonts w:ascii="Calibri" w:eastAsia="Calibri" w:hAnsi="Calibri" w:cs="Calibri"/>
          <w:b/>
          <w:bCs/>
          <w:highlight w:val="yellow"/>
        </w:rPr>
        <w:t xml:space="preserve"> </w:t>
      </w:r>
      <w:r w:rsidR="59442E9F" w:rsidRPr="1B0B89F5">
        <w:rPr>
          <w:rFonts w:ascii="Calibri" w:eastAsia="Calibri" w:hAnsi="Calibri" w:cs="Calibri"/>
          <w:b/>
          <w:bCs/>
          <w:highlight w:val="yellow"/>
        </w:rPr>
        <w:t>[Your Logo Here]</w:t>
      </w:r>
    </w:p>
    <w:p w14:paraId="4F541733" w14:textId="1467B4E5" w:rsidR="00D73F1F" w:rsidRDefault="00D27777" w:rsidP="1B0B89F5">
      <w:pPr>
        <w:jc w:val="center"/>
        <w:rPr>
          <w:rFonts w:ascii="Calibri" w:eastAsia="Calibri" w:hAnsi="Calibri" w:cs="Calibri"/>
          <w:b/>
          <w:bCs/>
        </w:rPr>
      </w:pPr>
      <w:r>
        <w:rPr>
          <w:rFonts w:ascii="Calibri" w:eastAsia="Calibri" w:hAnsi="Calibri" w:cs="Calibri"/>
          <w:b/>
          <w:bCs/>
        </w:rPr>
        <w:t>Press Conference and/or Rally Flyer</w:t>
      </w:r>
    </w:p>
    <w:p w14:paraId="6AFCC2B8" w14:textId="22F688E4" w:rsidR="00D73F1F" w:rsidRDefault="59442E9F" w:rsidP="1B0B89F5">
      <w:pPr>
        <w:jc w:val="center"/>
        <w:rPr>
          <w:rFonts w:ascii="Calibri" w:eastAsia="Calibri" w:hAnsi="Calibri" w:cs="Calibri"/>
          <w:b/>
          <w:bCs/>
        </w:rPr>
      </w:pPr>
      <w:r w:rsidRPr="1B0B89F5">
        <w:rPr>
          <w:rFonts w:ascii="Calibri" w:eastAsia="Calibri" w:hAnsi="Calibri" w:cs="Calibri"/>
          <w:b/>
          <w:bCs/>
        </w:rPr>
        <w:t xml:space="preserve"> TUESDAY MAY 4 2021</w:t>
      </w:r>
    </w:p>
    <w:p w14:paraId="0FE00441" w14:textId="1B471AA8" w:rsidR="00D73F1F" w:rsidRDefault="59442E9F" w:rsidP="1B0B89F5">
      <w:pPr>
        <w:jc w:val="center"/>
        <w:rPr>
          <w:rFonts w:ascii="Calibri" w:eastAsia="Calibri" w:hAnsi="Calibri" w:cs="Calibri"/>
          <w:b/>
          <w:bCs/>
        </w:rPr>
      </w:pPr>
      <w:r w:rsidRPr="1B0B89F5">
        <w:rPr>
          <w:rFonts w:ascii="Calibri" w:eastAsia="Calibri" w:hAnsi="Calibri" w:cs="Calibri"/>
          <w:b/>
          <w:bCs/>
        </w:rPr>
        <w:t>Recovery Day of Action to Demand Opioid Settlement Dollars are put to Recovery, Prevention, Treatment and Harm Reduction Services and Supports</w:t>
      </w:r>
    </w:p>
    <w:p w14:paraId="1AB2F8D6" w14:textId="0804BD3A" w:rsidR="00D73F1F" w:rsidRDefault="59442E9F">
      <w:r w:rsidRPr="1B0B89F5">
        <w:rPr>
          <w:rFonts w:ascii="Calibri" w:eastAsia="Calibri" w:hAnsi="Calibri" w:cs="Calibri"/>
        </w:rPr>
        <w:t xml:space="preserve"> </w:t>
      </w:r>
      <w:bookmarkStart w:id="0" w:name="_GoBack"/>
      <w:bookmarkEnd w:id="0"/>
    </w:p>
    <w:p w14:paraId="4415185C" w14:textId="47E855F6" w:rsidR="00D27777" w:rsidRDefault="00D27777" w:rsidP="00D27777">
      <w:r w:rsidRPr="1B0B89F5">
        <w:rPr>
          <w:rFonts w:ascii="Calibri" w:eastAsia="Calibri" w:hAnsi="Calibri" w:cs="Calibri"/>
        </w:rPr>
        <w:t>Thousands of New Yorkers have died, families devastated because Opioid manufacturers lied to consumers.  Through herculean advocacy efforts of those left behind, Opioid manufacturers are now paying for their egregious actions.  These funds MUST NOT GO TO FILL POTHOLES OR BUILD BRIDGES.  These funds must be used to start to heal the communities which the addiction crisis ha</w:t>
      </w:r>
      <w:r w:rsidR="007F28C5">
        <w:rPr>
          <w:rFonts w:ascii="Calibri" w:eastAsia="Calibri" w:hAnsi="Calibri" w:cs="Calibri"/>
        </w:rPr>
        <w:t>s</w:t>
      </w:r>
      <w:r w:rsidRPr="1B0B89F5">
        <w:rPr>
          <w:rFonts w:ascii="Calibri" w:eastAsia="Calibri" w:hAnsi="Calibri" w:cs="Calibri"/>
        </w:rPr>
        <w:t xml:space="preserve"> ravaged.</w:t>
      </w:r>
    </w:p>
    <w:p w14:paraId="56D38FCC" w14:textId="0FBD770D" w:rsidR="00D27777" w:rsidRDefault="00D27777" w:rsidP="00D27777">
      <w:pPr>
        <w:jc w:val="center"/>
        <w:rPr>
          <w:rFonts w:ascii="Calibri" w:eastAsia="Calibri" w:hAnsi="Calibri" w:cs="Calibri"/>
          <w:b/>
          <w:bCs/>
        </w:rPr>
      </w:pPr>
      <w:r>
        <w:rPr>
          <w:rFonts w:ascii="Calibri" w:eastAsia="Calibri" w:hAnsi="Calibri" w:cs="Calibri"/>
          <w:b/>
          <w:bCs/>
        </w:rPr>
        <w:t>NOW WE NEED YOU</w:t>
      </w:r>
    </w:p>
    <w:p w14:paraId="728CF234" w14:textId="00BFE879" w:rsidR="00D27777" w:rsidRDefault="00D27777" w:rsidP="1B0B89F5">
      <w:pPr>
        <w:rPr>
          <w:rFonts w:ascii="Calibri" w:eastAsia="Calibri" w:hAnsi="Calibri" w:cs="Calibri"/>
          <w:b/>
          <w:bCs/>
        </w:rPr>
      </w:pPr>
      <w:r>
        <w:rPr>
          <w:rFonts w:ascii="Calibri" w:eastAsia="Calibri" w:hAnsi="Calibri" w:cs="Calibri"/>
          <w:b/>
          <w:bCs/>
        </w:rPr>
        <w:t>To Join Us for Rally</w:t>
      </w:r>
      <w:r w:rsidR="00626E5C">
        <w:rPr>
          <w:rFonts w:ascii="Calibri" w:eastAsia="Calibri" w:hAnsi="Calibri" w:cs="Calibri"/>
          <w:b/>
          <w:bCs/>
        </w:rPr>
        <w:t xml:space="preserve"> (as part of a statewide day of action)</w:t>
      </w:r>
      <w:r>
        <w:rPr>
          <w:rFonts w:ascii="Calibri" w:eastAsia="Calibri" w:hAnsi="Calibri" w:cs="Calibri"/>
          <w:b/>
          <w:bCs/>
        </w:rPr>
        <w:t xml:space="preserve"> demanding Opioid Settlement Dollars are put into addiction support services</w:t>
      </w:r>
    </w:p>
    <w:p w14:paraId="2794DC24" w14:textId="0D405D9A" w:rsidR="00D73F1F" w:rsidRDefault="59442E9F" w:rsidP="1B0B89F5">
      <w:pPr>
        <w:rPr>
          <w:rFonts w:ascii="Calibri" w:eastAsia="Calibri" w:hAnsi="Calibri" w:cs="Calibri"/>
          <w:b/>
          <w:bCs/>
          <w:i/>
          <w:iCs/>
          <w:highlight w:val="yellow"/>
        </w:rPr>
      </w:pPr>
      <w:r w:rsidRPr="1B0B89F5">
        <w:rPr>
          <w:rFonts w:ascii="Calibri" w:eastAsia="Calibri" w:hAnsi="Calibri" w:cs="Calibri"/>
          <w:b/>
          <w:bCs/>
        </w:rPr>
        <w:t xml:space="preserve">Who: </w:t>
      </w:r>
      <w:r w:rsidRPr="1B0B89F5">
        <w:rPr>
          <w:rFonts w:ascii="Calibri" w:eastAsia="Calibri" w:hAnsi="Calibri" w:cs="Calibri"/>
        </w:rPr>
        <w:t xml:space="preserve">Recovery Champions, Family members who have lost loved ones, allies to the recovery movement from around NYS </w:t>
      </w:r>
      <w:r w:rsidRPr="1B0B89F5">
        <w:rPr>
          <w:rFonts w:ascii="Calibri" w:eastAsia="Calibri" w:hAnsi="Calibri" w:cs="Calibri"/>
          <w:b/>
          <w:bCs/>
          <w:i/>
          <w:iCs/>
          <w:highlight w:val="yellow"/>
        </w:rPr>
        <w:t>(Be specific about local organizations involved)</w:t>
      </w:r>
    </w:p>
    <w:p w14:paraId="25FE33E1" w14:textId="3F449CC3" w:rsidR="00D73F1F" w:rsidRDefault="59442E9F">
      <w:r w:rsidRPr="1B0B89F5">
        <w:rPr>
          <w:rFonts w:ascii="Calibri" w:eastAsia="Calibri" w:hAnsi="Calibri" w:cs="Calibri"/>
        </w:rPr>
        <w:t xml:space="preserve"> </w:t>
      </w:r>
      <w:r w:rsidRPr="1B0B89F5">
        <w:rPr>
          <w:rFonts w:ascii="Calibri" w:eastAsia="Calibri" w:hAnsi="Calibri" w:cs="Calibri"/>
          <w:b/>
          <w:bCs/>
        </w:rPr>
        <w:t>Where:</w:t>
      </w:r>
      <w:r w:rsidRPr="1B0B89F5">
        <w:rPr>
          <w:rFonts w:ascii="Calibri" w:eastAsia="Calibri" w:hAnsi="Calibri" w:cs="Calibri"/>
        </w:rPr>
        <w:t xml:space="preserve"> (</w:t>
      </w:r>
      <w:r w:rsidRPr="1B0B89F5">
        <w:rPr>
          <w:rFonts w:ascii="Calibri" w:eastAsia="Calibri" w:hAnsi="Calibri" w:cs="Calibri"/>
          <w:b/>
          <w:bCs/>
          <w:i/>
          <w:iCs/>
          <w:highlight w:val="yellow"/>
        </w:rPr>
        <w:t>State the location you are having your rally)</w:t>
      </w:r>
    </w:p>
    <w:p w14:paraId="308C0580" w14:textId="4E4BBF79" w:rsidR="00D73F1F" w:rsidRDefault="59442E9F" w:rsidP="00D27777">
      <w:pPr>
        <w:jc w:val="center"/>
      </w:pPr>
      <w:r w:rsidRPr="1B0B89F5">
        <w:rPr>
          <w:rFonts w:ascii="Calibri" w:eastAsia="Calibri" w:hAnsi="Calibri" w:cs="Calibri"/>
          <w:b/>
          <w:bCs/>
        </w:rPr>
        <w:t>What</w:t>
      </w:r>
      <w:r w:rsidR="00D27777">
        <w:rPr>
          <w:rFonts w:ascii="Calibri" w:eastAsia="Calibri" w:hAnsi="Calibri" w:cs="Calibri"/>
          <w:b/>
          <w:bCs/>
        </w:rPr>
        <w:t xml:space="preserve"> We Are Demanding</w:t>
      </w:r>
      <w:r w:rsidRPr="1B0B89F5">
        <w:rPr>
          <w:rFonts w:ascii="Calibri" w:eastAsia="Calibri" w:hAnsi="Calibri" w:cs="Calibri"/>
          <w:b/>
          <w:bCs/>
        </w:rPr>
        <w:t>:</w:t>
      </w:r>
    </w:p>
    <w:p w14:paraId="37676465" w14:textId="177B8F9E" w:rsidR="00D73F1F" w:rsidRPr="00D27777" w:rsidRDefault="59442E9F" w:rsidP="00D27777">
      <w:pPr>
        <w:pStyle w:val="ListParagraph"/>
        <w:numPr>
          <w:ilvl w:val="0"/>
          <w:numId w:val="1"/>
        </w:numPr>
        <w:rPr>
          <w:rFonts w:eastAsiaTheme="minorEastAsia"/>
        </w:rPr>
      </w:pPr>
      <w:r w:rsidRPr="00D27777">
        <w:rPr>
          <w:rFonts w:ascii="Calibri" w:eastAsia="Calibri" w:hAnsi="Calibri" w:cs="Calibri"/>
        </w:rPr>
        <w:t>Settlement Dollars MUST BE PUT INTO A LOCKBOX</w:t>
      </w:r>
    </w:p>
    <w:p w14:paraId="2D5C4A30" w14:textId="2F771EE2" w:rsidR="00D73F1F" w:rsidRDefault="59442E9F" w:rsidP="1B0B89F5">
      <w:pPr>
        <w:pStyle w:val="ListParagraph"/>
        <w:numPr>
          <w:ilvl w:val="0"/>
          <w:numId w:val="1"/>
        </w:numPr>
        <w:rPr>
          <w:rFonts w:eastAsiaTheme="minorEastAsia"/>
        </w:rPr>
      </w:pPr>
      <w:r w:rsidRPr="1B0B89F5">
        <w:rPr>
          <w:rFonts w:ascii="Calibri" w:eastAsia="Calibri" w:hAnsi="Calibri" w:cs="Calibri"/>
        </w:rPr>
        <w:t>The Office of Addiction Services and Supports (OASAS) should be the state agency that drives the conversation about how the dollars are spent- with serious input from those with lived experience</w:t>
      </w:r>
    </w:p>
    <w:p w14:paraId="1AA491DD" w14:textId="1955B17B" w:rsidR="00D73F1F" w:rsidRDefault="59442E9F" w:rsidP="1B0B89F5">
      <w:pPr>
        <w:pStyle w:val="ListParagraph"/>
        <w:numPr>
          <w:ilvl w:val="0"/>
          <w:numId w:val="1"/>
        </w:numPr>
        <w:rPr>
          <w:rFonts w:eastAsiaTheme="minorEastAsia"/>
        </w:rPr>
      </w:pPr>
      <w:r w:rsidRPr="1B0B89F5">
        <w:rPr>
          <w:rFonts w:ascii="Calibri" w:eastAsia="Calibri" w:hAnsi="Calibri" w:cs="Calibri"/>
        </w:rPr>
        <w:t>Settlement dollars SHALL NOT be used to SUPPLANT existing funding</w:t>
      </w:r>
    </w:p>
    <w:p w14:paraId="4CF5E952" w14:textId="256805BD" w:rsidR="00D73F1F" w:rsidRDefault="59442E9F">
      <w:r w:rsidRPr="1B0B89F5">
        <w:rPr>
          <w:rFonts w:ascii="Calibri" w:eastAsia="Calibri" w:hAnsi="Calibri" w:cs="Calibri"/>
        </w:rPr>
        <w:t xml:space="preserve"> </w:t>
      </w:r>
    </w:p>
    <w:p w14:paraId="4BF537B5" w14:textId="1F610C5C" w:rsidR="00D73F1F" w:rsidRDefault="59442E9F">
      <w:r w:rsidRPr="1B0B89F5">
        <w:rPr>
          <w:rFonts w:ascii="Calibri" w:eastAsia="Calibri" w:hAnsi="Calibri" w:cs="Calibri"/>
          <w:b/>
          <w:bCs/>
        </w:rPr>
        <w:t>To RSVP</w:t>
      </w:r>
      <w:r w:rsidRPr="1B0B89F5">
        <w:rPr>
          <w:rFonts w:ascii="Calibri" w:eastAsia="Calibri" w:hAnsi="Calibri" w:cs="Calibri"/>
        </w:rPr>
        <w:t xml:space="preserve"> or with Questions, Contact: </w:t>
      </w:r>
      <w:r w:rsidRPr="1B0B89F5">
        <w:rPr>
          <w:rFonts w:ascii="Calibri" w:eastAsia="Calibri" w:hAnsi="Calibri" w:cs="Calibri"/>
          <w:b/>
          <w:bCs/>
          <w:i/>
          <w:iCs/>
          <w:highlight w:val="yellow"/>
        </w:rPr>
        <w:t>(NAME, EMAIL, PHONE OF LEAD LOCAL ORGANIZER)</w:t>
      </w:r>
    </w:p>
    <w:p w14:paraId="2C078E63" w14:textId="271C7F76" w:rsidR="00D73F1F" w:rsidRDefault="00D73F1F" w:rsidP="1B0B89F5"/>
    <w:sectPr w:rsidR="00D7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6EA"/>
    <w:multiLevelType w:val="hybridMultilevel"/>
    <w:tmpl w:val="ED323E52"/>
    <w:lvl w:ilvl="0" w:tplc="7424EE46">
      <w:start w:val="1"/>
      <w:numFmt w:val="bullet"/>
      <w:lvlText w:val=""/>
      <w:lvlJc w:val="left"/>
      <w:pPr>
        <w:ind w:left="720" w:hanging="360"/>
      </w:pPr>
      <w:rPr>
        <w:rFonts w:ascii="Symbol" w:hAnsi="Symbol" w:hint="default"/>
      </w:rPr>
    </w:lvl>
    <w:lvl w:ilvl="1" w:tplc="807EF65E">
      <w:start w:val="1"/>
      <w:numFmt w:val="bullet"/>
      <w:lvlText w:val="o"/>
      <w:lvlJc w:val="left"/>
      <w:pPr>
        <w:ind w:left="1440" w:hanging="360"/>
      </w:pPr>
      <w:rPr>
        <w:rFonts w:ascii="Courier New" w:hAnsi="Courier New" w:hint="default"/>
      </w:rPr>
    </w:lvl>
    <w:lvl w:ilvl="2" w:tplc="183AD6D2">
      <w:start w:val="1"/>
      <w:numFmt w:val="bullet"/>
      <w:lvlText w:val=""/>
      <w:lvlJc w:val="left"/>
      <w:pPr>
        <w:ind w:left="2160" w:hanging="360"/>
      </w:pPr>
      <w:rPr>
        <w:rFonts w:ascii="Wingdings" w:hAnsi="Wingdings" w:hint="default"/>
      </w:rPr>
    </w:lvl>
    <w:lvl w:ilvl="3" w:tplc="EB00082E">
      <w:start w:val="1"/>
      <w:numFmt w:val="bullet"/>
      <w:lvlText w:val=""/>
      <w:lvlJc w:val="left"/>
      <w:pPr>
        <w:ind w:left="2880" w:hanging="360"/>
      </w:pPr>
      <w:rPr>
        <w:rFonts w:ascii="Symbol" w:hAnsi="Symbol" w:hint="default"/>
      </w:rPr>
    </w:lvl>
    <w:lvl w:ilvl="4" w:tplc="0FD26728">
      <w:start w:val="1"/>
      <w:numFmt w:val="bullet"/>
      <w:lvlText w:val="o"/>
      <w:lvlJc w:val="left"/>
      <w:pPr>
        <w:ind w:left="3600" w:hanging="360"/>
      </w:pPr>
      <w:rPr>
        <w:rFonts w:ascii="Courier New" w:hAnsi="Courier New" w:hint="default"/>
      </w:rPr>
    </w:lvl>
    <w:lvl w:ilvl="5" w:tplc="00622C86">
      <w:start w:val="1"/>
      <w:numFmt w:val="bullet"/>
      <w:lvlText w:val=""/>
      <w:lvlJc w:val="left"/>
      <w:pPr>
        <w:ind w:left="4320" w:hanging="360"/>
      </w:pPr>
      <w:rPr>
        <w:rFonts w:ascii="Wingdings" w:hAnsi="Wingdings" w:hint="default"/>
      </w:rPr>
    </w:lvl>
    <w:lvl w:ilvl="6" w:tplc="96D8624A">
      <w:start w:val="1"/>
      <w:numFmt w:val="bullet"/>
      <w:lvlText w:val=""/>
      <w:lvlJc w:val="left"/>
      <w:pPr>
        <w:ind w:left="5040" w:hanging="360"/>
      </w:pPr>
      <w:rPr>
        <w:rFonts w:ascii="Symbol" w:hAnsi="Symbol" w:hint="default"/>
      </w:rPr>
    </w:lvl>
    <w:lvl w:ilvl="7" w:tplc="50843B3C">
      <w:start w:val="1"/>
      <w:numFmt w:val="bullet"/>
      <w:lvlText w:val="o"/>
      <w:lvlJc w:val="left"/>
      <w:pPr>
        <w:ind w:left="5760" w:hanging="360"/>
      </w:pPr>
      <w:rPr>
        <w:rFonts w:ascii="Courier New" w:hAnsi="Courier New" w:hint="default"/>
      </w:rPr>
    </w:lvl>
    <w:lvl w:ilvl="8" w:tplc="EDD24D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81A548"/>
    <w:rsid w:val="00626E5C"/>
    <w:rsid w:val="007F28C5"/>
    <w:rsid w:val="00943785"/>
    <w:rsid w:val="00D27777"/>
    <w:rsid w:val="00D73F1F"/>
    <w:rsid w:val="12BB13A3"/>
    <w:rsid w:val="169F97B4"/>
    <w:rsid w:val="1B0B89F5"/>
    <w:rsid w:val="4B6BFAF6"/>
    <w:rsid w:val="57AA24A6"/>
    <w:rsid w:val="59442E9F"/>
    <w:rsid w:val="5A81A548"/>
    <w:rsid w:val="67183B02"/>
    <w:rsid w:val="714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A548"/>
  <w15:chartTrackingRefBased/>
  <w15:docId w15:val="{69E2A192-4286-45BD-98BB-687CBB0F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4</cp:revision>
  <dcterms:created xsi:type="dcterms:W3CDTF">2021-04-20T18:10:00Z</dcterms:created>
  <dcterms:modified xsi:type="dcterms:W3CDTF">2021-04-21T18:56:00Z</dcterms:modified>
</cp:coreProperties>
</file>