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220B" w14:textId="77777777" w:rsidR="005B7F5A" w:rsidRPr="00294351" w:rsidRDefault="00294351" w:rsidP="00294351">
      <w:pPr>
        <w:spacing w:after="0" w:line="240" w:lineRule="auto"/>
        <w:rPr>
          <w:rFonts w:cstheme="minorHAnsi"/>
        </w:rPr>
      </w:pPr>
      <w:r>
        <w:rPr>
          <w:rFonts w:cstheme="minorHAnsi"/>
        </w:rPr>
        <w:t>Friends of Recovery-NY and</w:t>
      </w:r>
      <w:r w:rsidR="005B7F5A" w:rsidRPr="00294351">
        <w:rPr>
          <w:rFonts w:cstheme="minorHAnsi"/>
        </w:rPr>
        <w:t xml:space="preserve"> Siena College</w:t>
      </w:r>
      <w:r>
        <w:rPr>
          <w:rFonts w:cstheme="minorHAnsi"/>
        </w:rPr>
        <w:t xml:space="preserve"> updates:</w:t>
      </w:r>
    </w:p>
    <w:p w14:paraId="0473E5AE" w14:textId="77777777" w:rsidR="005B7F5A" w:rsidRDefault="005B7F5A" w:rsidP="005B7F5A">
      <w:pPr>
        <w:pStyle w:val="ListParagraph"/>
        <w:numPr>
          <w:ilvl w:val="1"/>
          <w:numId w:val="2"/>
        </w:numPr>
        <w:spacing w:after="0" w:line="240" w:lineRule="auto"/>
        <w:rPr>
          <w:rFonts w:cstheme="minorHAnsi"/>
        </w:rPr>
      </w:pPr>
      <w:r>
        <w:rPr>
          <w:rFonts w:cstheme="minorHAnsi"/>
        </w:rPr>
        <w:t xml:space="preserve">Siena students coming back in the next few weeks </w:t>
      </w:r>
    </w:p>
    <w:p w14:paraId="6D3EE40E" w14:textId="77777777" w:rsidR="005B7F5A" w:rsidRDefault="005B7F5A" w:rsidP="005B7F5A">
      <w:pPr>
        <w:pStyle w:val="ListParagraph"/>
        <w:numPr>
          <w:ilvl w:val="1"/>
          <w:numId w:val="2"/>
        </w:numPr>
        <w:spacing w:after="0" w:line="240" w:lineRule="auto"/>
        <w:rPr>
          <w:rFonts w:cstheme="minorHAnsi"/>
        </w:rPr>
      </w:pPr>
      <w:r>
        <w:rPr>
          <w:rFonts w:cstheme="minorHAnsi"/>
        </w:rPr>
        <w:t xml:space="preserve">For the next team thinking about having them work on spreading the word about the </w:t>
      </w:r>
      <w:proofErr w:type="gramStart"/>
      <w:r>
        <w:rPr>
          <w:rFonts w:cstheme="minorHAnsi"/>
        </w:rPr>
        <w:t>coalition;</w:t>
      </w:r>
      <w:proofErr w:type="gramEnd"/>
      <w:r>
        <w:rPr>
          <w:rFonts w:cstheme="minorHAnsi"/>
        </w:rPr>
        <w:t xml:space="preserve"> spotlighting folks through public podcasts</w:t>
      </w:r>
    </w:p>
    <w:p w14:paraId="20BFCE7F" w14:textId="77777777" w:rsidR="005B7F5A" w:rsidRPr="005B7F5A" w:rsidRDefault="005B7F5A" w:rsidP="005B7F5A">
      <w:pPr>
        <w:pStyle w:val="ListParagraph"/>
        <w:numPr>
          <w:ilvl w:val="0"/>
          <w:numId w:val="2"/>
        </w:numPr>
        <w:spacing w:after="0" w:line="240" w:lineRule="auto"/>
        <w:rPr>
          <w:rFonts w:cstheme="minorHAnsi"/>
        </w:rPr>
      </w:pPr>
      <w:r w:rsidRPr="005B7F5A">
        <w:rPr>
          <w:rFonts w:cstheme="minorHAnsi"/>
        </w:rPr>
        <w:t>Ask participants to introduce</w:t>
      </w:r>
      <w:r>
        <w:rPr>
          <w:rFonts w:cstheme="minorHAnsi"/>
        </w:rPr>
        <w:t xml:space="preserve"> </w:t>
      </w:r>
      <w:r w:rsidRPr="005B7F5A">
        <w:rPr>
          <w:rFonts w:cstheme="minorHAnsi"/>
        </w:rPr>
        <w:t>themselves in chat box</w:t>
      </w:r>
    </w:p>
    <w:p w14:paraId="796196B4" w14:textId="77777777" w:rsidR="00DB6BB0" w:rsidRDefault="00DB6BB0" w:rsidP="00DB6BB0">
      <w:pPr>
        <w:spacing w:after="0" w:line="240" w:lineRule="auto"/>
        <w:rPr>
          <w:rFonts w:cstheme="minorHAnsi"/>
        </w:rPr>
      </w:pPr>
    </w:p>
    <w:p w14:paraId="2FDF7CEA" w14:textId="6AC58030" w:rsidR="00DB6BB0" w:rsidRDefault="00DB6BB0" w:rsidP="00A04B2A">
      <w:pPr>
        <w:tabs>
          <w:tab w:val="center" w:pos="4680"/>
        </w:tabs>
        <w:spacing w:after="0" w:line="240" w:lineRule="auto"/>
        <w:rPr>
          <w:rFonts w:cstheme="minorHAnsi"/>
        </w:rPr>
      </w:pPr>
      <w:r>
        <w:rPr>
          <w:rFonts w:cstheme="minorHAnsi"/>
        </w:rPr>
        <w:t xml:space="preserve">Symposium </w:t>
      </w:r>
      <w:r w:rsidR="00A04B2A">
        <w:rPr>
          <w:rFonts w:cstheme="minorHAnsi"/>
        </w:rPr>
        <w:tab/>
      </w:r>
    </w:p>
    <w:p w14:paraId="2BC7EADC" w14:textId="77777777" w:rsidR="00DB6BB0" w:rsidRDefault="00DB6BB0" w:rsidP="00DB6BB0">
      <w:pPr>
        <w:pStyle w:val="ListParagraph"/>
        <w:numPr>
          <w:ilvl w:val="0"/>
          <w:numId w:val="4"/>
        </w:numPr>
        <w:spacing w:after="0" w:line="240" w:lineRule="auto"/>
        <w:rPr>
          <w:rFonts w:cstheme="minorHAnsi"/>
        </w:rPr>
      </w:pPr>
      <w:r>
        <w:rPr>
          <w:rFonts w:cstheme="minorHAnsi"/>
        </w:rPr>
        <w:t xml:space="preserve">April </w:t>
      </w:r>
      <w:r w:rsidR="00FC07A8">
        <w:rPr>
          <w:rFonts w:cstheme="minorHAnsi"/>
        </w:rPr>
        <w:t>3-4, M</w:t>
      </w:r>
      <w:r>
        <w:rPr>
          <w:rFonts w:cstheme="minorHAnsi"/>
        </w:rPr>
        <w:t>ay 8-9,</w:t>
      </w:r>
      <w:r w:rsidR="00FC07A8">
        <w:rPr>
          <w:rFonts w:cstheme="minorHAnsi"/>
        </w:rPr>
        <w:t xml:space="preserve"> possibly June</w:t>
      </w:r>
    </w:p>
    <w:p w14:paraId="2F89C933" w14:textId="46DEDE5C" w:rsidR="00DB6BB0" w:rsidRDefault="00A04B2A" w:rsidP="00DB6BB0">
      <w:pPr>
        <w:pStyle w:val="ListParagraph"/>
        <w:numPr>
          <w:ilvl w:val="0"/>
          <w:numId w:val="4"/>
        </w:numPr>
        <w:spacing w:after="0" w:line="240" w:lineRule="auto"/>
        <w:rPr>
          <w:rFonts w:cstheme="minorHAnsi"/>
        </w:rPr>
      </w:pPr>
      <w:r>
        <w:rPr>
          <w:rFonts w:cstheme="minorHAnsi"/>
        </w:rPr>
        <w:t>Crowne Plaza (Previously Desmond)</w:t>
      </w:r>
      <w:r w:rsidR="00FC07A8">
        <w:rPr>
          <w:rFonts w:cstheme="minorHAnsi"/>
        </w:rPr>
        <w:t xml:space="preserve"> in Albany, Hilton in downtown A</w:t>
      </w:r>
      <w:r w:rsidR="00DB6BB0">
        <w:rPr>
          <w:rFonts w:cstheme="minorHAnsi"/>
        </w:rPr>
        <w:t>lb</w:t>
      </w:r>
      <w:r w:rsidR="00FC07A8">
        <w:rPr>
          <w:rFonts w:cstheme="minorHAnsi"/>
        </w:rPr>
        <w:t>a</w:t>
      </w:r>
      <w:r w:rsidR="00DB6BB0">
        <w:rPr>
          <w:rFonts w:cstheme="minorHAnsi"/>
        </w:rPr>
        <w:t>ny</w:t>
      </w:r>
      <w:r w:rsidR="00FC07A8">
        <w:rPr>
          <w:rFonts w:cstheme="minorHAnsi"/>
        </w:rPr>
        <w:t xml:space="preserve">, or the </w:t>
      </w:r>
      <w:r w:rsidR="00DB6BB0">
        <w:rPr>
          <w:rFonts w:cstheme="minorHAnsi"/>
        </w:rPr>
        <w:t>Hilton</w:t>
      </w:r>
      <w:r w:rsidR="00FC07A8">
        <w:rPr>
          <w:rFonts w:cstheme="minorHAnsi"/>
        </w:rPr>
        <w:t xml:space="preserve"> in S</w:t>
      </w:r>
      <w:r w:rsidR="00DB6BB0">
        <w:rPr>
          <w:rFonts w:cstheme="minorHAnsi"/>
        </w:rPr>
        <w:t xml:space="preserve">aratoga </w:t>
      </w:r>
      <w:r w:rsidR="00FC07A8">
        <w:rPr>
          <w:rFonts w:cstheme="minorHAnsi"/>
        </w:rPr>
        <w:t>S</w:t>
      </w:r>
      <w:r w:rsidR="00DB6BB0">
        <w:rPr>
          <w:rFonts w:cstheme="minorHAnsi"/>
        </w:rPr>
        <w:t xml:space="preserve">prings </w:t>
      </w:r>
    </w:p>
    <w:p w14:paraId="53F863BF" w14:textId="77777777" w:rsidR="00DB6BB0" w:rsidRDefault="00FC07A8" w:rsidP="00DB6BB0">
      <w:pPr>
        <w:pStyle w:val="ListParagraph"/>
        <w:numPr>
          <w:ilvl w:val="0"/>
          <w:numId w:val="4"/>
        </w:numPr>
        <w:spacing w:after="0" w:line="240" w:lineRule="auto"/>
        <w:rPr>
          <w:rFonts w:cstheme="minorHAnsi"/>
        </w:rPr>
      </w:pPr>
      <w:r>
        <w:rPr>
          <w:rFonts w:cstheme="minorHAnsi"/>
        </w:rPr>
        <w:t xml:space="preserve">Looking for it to be a </w:t>
      </w:r>
      <w:r w:rsidR="00DB6BB0">
        <w:rPr>
          <w:rFonts w:cstheme="minorHAnsi"/>
        </w:rPr>
        <w:t xml:space="preserve">Hybrid event </w:t>
      </w:r>
    </w:p>
    <w:p w14:paraId="7B177564" w14:textId="77777777" w:rsidR="00DB6BB0" w:rsidRDefault="00DB6BB0" w:rsidP="00DB6BB0">
      <w:pPr>
        <w:spacing w:after="0" w:line="240" w:lineRule="auto"/>
        <w:rPr>
          <w:rFonts w:cstheme="minorHAnsi"/>
        </w:rPr>
      </w:pPr>
    </w:p>
    <w:p w14:paraId="4DFF89D1" w14:textId="77777777" w:rsidR="00DB6BB0" w:rsidRDefault="00DB6BB0" w:rsidP="00DB6BB0">
      <w:pPr>
        <w:spacing w:after="0" w:line="240" w:lineRule="auto"/>
        <w:rPr>
          <w:rFonts w:cstheme="minorHAnsi"/>
        </w:rPr>
      </w:pPr>
      <w:r>
        <w:rPr>
          <w:rFonts w:cstheme="minorHAnsi"/>
        </w:rPr>
        <w:t xml:space="preserve">Model state legislation </w:t>
      </w:r>
    </w:p>
    <w:p w14:paraId="5F5706F1" w14:textId="77777777" w:rsidR="00DB6BB0" w:rsidRDefault="00DB6BB0" w:rsidP="00DB6BB0">
      <w:pPr>
        <w:pStyle w:val="ListParagraph"/>
        <w:numPr>
          <w:ilvl w:val="0"/>
          <w:numId w:val="5"/>
        </w:numPr>
        <w:spacing w:after="0" w:line="240" w:lineRule="auto"/>
        <w:rPr>
          <w:rFonts w:cstheme="minorHAnsi"/>
        </w:rPr>
      </w:pPr>
      <w:r>
        <w:rPr>
          <w:rFonts w:cstheme="minorHAnsi"/>
        </w:rPr>
        <w:t xml:space="preserve">Working with LAPPA to create model state </w:t>
      </w:r>
      <w:r w:rsidR="00FC07A8">
        <w:rPr>
          <w:rFonts w:cstheme="minorHAnsi"/>
        </w:rPr>
        <w:t>legislation</w:t>
      </w:r>
    </w:p>
    <w:p w14:paraId="28B23A99" w14:textId="77777777" w:rsidR="00DB6BB0" w:rsidRPr="00DB6BB0" w:rsidRDefault="00000000" w:rsidP="00DB6BB0">
      <w:pPr>
        <w:pStyle w:val="ListParagraph"/>
        <w:numPr>
          <w:ilvl w:val="0"/>
          <w:numId w:val="5"/>
        </w:numPr>
        <w:spacing w:after="0" w:line="240" w:lineRule="auto"/>
        <w:rPr>
          <w:rFonts w:cstheme="minorHAnsi"/>
        </w:rPr>
      </w:pPr>
      <w:hyperlink r:id="rId7" w:history="1">
        <w:r w:rsidR="00DB6BB0" w:rsidRPr="00FA540D">
          <w:rPr>
            <w:rStyle w:val="Hyperlink"/>
            <w:rFonts w:cstheme="minorHAnsi"/>
          </w:rPr>
          <w:t>https://legislativeanalysis.org/</w:t>
        </w:r>
      </w:hyperlink>
      <w:r w:rsidR="00DB6BB0">
        <w:rPr>
          <w:rFonts w:cstheme="minorHAnsi"/>
        </w:rPr>
        <w:t xml:space="preserve"> </w:t>
      </w:r>
    </w:p>
    <w:p w14:paraId="587EBA66" w14:textId="77777777" w:rsidR="00DB6BB0" w:rsidRDefault="00DB6BB0" w:rsidP="00DB6BB0">
      <w:pPr>
        <w:pStyle w:val="ListParagraph"/>
        <w:numPr>
          <w:ilvl w:val="0"/>
          <w:numId w:val="5"/>
        </w:numPr>
        <w:spacing w:after="0" w:line="240" w:lineRule="auto"/>
        <w:rPr>
          <w:rFonts w:cstheme="minorHAnsi"/>
        </w:rPr>
      </w:pPr>
      <w:r>
        <w:rPr>
          <w:rFonts w:cstheme="minorHAnsi"/>
        </w:rPr>
        <w:t>Connecticut is also interested in putting forth legislation</w:t>
      </w:r>
    </w:p>
    <w:p w14:paraId="10C1CB73" w14:textId="77777777" w:rsidR="009247B7" w:rsidRDefault="009247B7" w:rsidP="009247B7">
      <w:pPr>
        <w:spacing w:after="0" w:line="240" w:lineRule="auto"/>
        <w:rPr>
          <w:rFonts w:cstheme="minorHAnsi"/>
        </w:rPr>
      </w:pPr>
    </w:p>
    <w:p w14:paraId="75A6BFEF" w14:textId="77777777" w:rsidR="009247B7" w:rsidRDefault="009247B7" w:rsidP="009247B7">
      <w:pPr>
        <w:spacing w:after="0" w:line="240" w:lineRule="auto"/>
        <w:rPr>
          <w:rFonts w:cstheme="minorHAnsi"/>
        </w:rPr>
      </w:pPr>
      <w:r>
        <w:rPr>
          <w:rFonts w:cstheme="minorHAnsi"/>
        </w:rPr>
        <w:t>Opioids in the workforce training program and study</w:t>
      </w:r>
    </w:p>
    <w:p w14:paraId="191E26C4" w14:textId="3836B62D" w:rsidR="009247B7" w:rsidRDefault="009247B7" w:rsidP="009247B7">
      <w:pPr>
        <w:pStyle w:val="ListParagraph"/>
        <w:numPr>
          <w:ilvl w:val="0"/>
          <w:numId w:val="7"/>
        </w:numPr>
        <w:spacing w:after="0" w:line="240" w:lineRule="auto"/>
        <w:rPr>
          <w:rFonts w:cstheme="minorHAnsi"/>
        </w:rPr>
      </w:pPr>
      <w:r>
        <w:rPr>
          <w:rFonts w:cstheme="minorHAnsi"/>
        </w:rPr>
        <w:t>Eric Pers</w:t>
      </w:r>
      <w:r w:rsidR="00F772F3">
        <w:rPr>
          <w:rFonts w:cstheme="minorHAnsi"/>
        </w:rPr>
        <w:t>au</w:t>
      </w:r>
      <w:r>
        <w:rPr>
          <w:rFonts w:cstheme="minorHAnsi"/>
        </w:rPr>
        <w:t>d</w:t>
      </w:r>
    </w:p>
    <w:p w14:paraId="34C1F942" w14:textId="77777777" w:rsidR="00FC07A8" w:rsidRDefault="00FC07A8" w:rsidP="009247B7">
      <w:pPr>
        <w:pStyle w:val="ListParagraph"/>
        <w:numPr>
          <w:ilvl w:val="0"/>
          <w:numId w:val="7"/>
        </w:numPr>
        <w:spacing w:after="0" w:line="240" w:lineRule="auto"/>
        <w:rPr>
          <w:rFonts w:cstheme="minorHAnsi"/>
        </w:rPr>
      </w:pPr>
      <w:r>
        <w:rPr>
          <w:rFonts w:cstheme="minorHAnsi"/>
        </w:rPr>
        <w:t>Utilizing his experience working construction as well as his research for his Doctoral dissertation</w:t>
      </w:r>
    </w:p>
    <w:p w14:paraId="10841A78" w14:textId="77777777" w:rsidR="009247B7" w:rsidRDefault="009247B7" w:rsidP="009247B7">
      <w:pPr>
        <w:pStyle w:val="ListParagraph"/>
        <w:numPr>
          <w:ilvl w:val="0"/>
          <w:numId w:val="7"/>
        </w:numPr>
        <w:spacing w:after="0" w:line="240" w:lineRule="auto"/>
        <w:rPr>
          <w:rFonts w:cstheme="minorHAnsi"/>
        </w:rPr>
      </w:pPr>
      <w:r>
        <w:rPr>
          <w:rFonts w:cstheme="minorHAnsi"/>
        </w:rPr>
        <w:t>Combatting stigma</w:t>
      </w:r>
      <w:r w:rsidR="00FC07A8">
        <w:rPr>
          <w:rFonts w:cstheme="minorHAnsi"/>
        </w:rPr>
        <w:t xml:space="preserve"> with education</w:t>
      </w:r>
    </w:p>
    <w:p w14:paraId="36F817A1" w14:textId="77777777" w:rsidR="009247B7" w:rsidRDefault="009247B7" w:rsidP="009247B7">
      <w:pPr>
        <w:spacing w:after="0" w:line="240" w:lineRule="auto"/>
        <w:rPr>
          <w:rFonts w:cstheme="minorHAnsi"/>
        </w:rPr>
      </w:pPr>
    </w:p>
    <w:p w14:paraId="66AF5181" w14:textId="77777777" w:rsidR="009247B7" w:rsidRPr="009247B7" w:rsidRDefault="00FC07A8" w:rsidP="009247B7">
      <w:pPr>
        <w:spacing w:after="0" w:line="240" w:lineRule="auto"/>
        <w:rPr>
          <w:rFonts w:cstheme="minorHAnsi"/>
        </w:rPr>
      </w:pPr>
      <w:r>
        <w:rPr>
          <w:rFonts w:cstheme="minorHAnsi"/>
        </w:rPr>
        <w:t>OASAS Recovery Bureau</w:t>
      </w:r>
      <w:r w:rsidR="009247B7">
        <w:rPr>
          <w:rFonts w:cstheme="minorHAnsi"/>
        </w:rPr>
        <w:t>:</w:t>
      </w:r>
    </w:p>
    <w:p w14:paraId="6ED6AFC8" w14:textId="77777777" w:rsidR="00FC07A8" w:rsidRDefault="00FC07A8" w:rsidP="009247B7">
      <w:pPr>
        <w:pStyle w:val="ListParagraph"/>
        <w:numPr>
          <w:ilvl w:val="0"/>
          <w:numId w:val="8"/>
        </w:numPr>
        <w:spacing w:after="0" w:line="240" w:lineRule="auto"/>
        <w:rPr>
          <w:rFonts w:cstheme="minorHAnsi"/>
        </w:rPr>
      </w:pPr>
      <w:r>
        <w:rPr>
          <w:rFonts w:cstheme="minorHAnsi"/>
        </w:rPr>
        <w:t>Brenda-Harris-Collins</w:t>
      </w:r>
    </w:p>
    <w:p w14:paraId="3D227767" w14:textId="77777777" w:rsidR="009247B7" w:rsidRDefault="009247B7" w:rsidP="009247B7">
      <w:pPr>
        <w:pStyle w:val="ListParagraph"/>
        <w:numPr>
          <w:ilvl w:val="0"/>
          <w:numId w:val="8"/>
        </w:numPr>
        <w:spacing w:after="0" w:line="240" w:lineRule="auto"/>
        <w:rPr>
          <w:rFonts w:cstheme="minorHAnsi"/>
        </w:rPr>
      </w:pPr>
      <w:r>
        <w:rPr>
          <w:rFonts w:cstheme="minorHAnsi"/>
        </w:rPr>
        <w:t>75% of recovery centers need additional support in finding placements for employment</w:t>
      </w:r>
    </w:p>
    <w:p w14:paraId="6E4B8C0C" w14:textId="77777777" w:rsidR="00466185" w:rsidRDefault="00466185" w:rsidP="009247B7">
      <w:pPr>
        <w:pStyle w:val="ListParagraph"/>
        <w:numPr>
          <w:ilvl w:val="0"/>
          <w:numId w:val="8"/>
        </w:numPr>
        <w:spacing w:after="0" w:line="240" w:lineRule="auto"/>
        <w:rPr>
          <w:rFonts w:cstheme="minorHAnsi"/>
        </w:rPr>
      </w:pPr>
      <w:r>
        <w:rPr>
          <w:rFonts w:cstheme="minorHAnsi"/>
        </w:rPr>
        <w:t>Resources for post-employment; how to support them in their work</w:t>
      </w:r>
    </w:p>
    <w:p w14:paraId="63489C32" w14:textId="77777777" w:rsidR="00466185" w:rsidRDefault="00466185" w:rsidP="00466185">
      <w:pPr>
        <w:pStyle w:val="ListParagraph"/>
        <w:numPr>
          <w:ilvl w:val="1"/>
          <w:numId w:val="8"/>
        </w:numPr>
        <w:spacing w:after="0" w:line="240" w:lineRule="auto"/>
        <w:rPr>
          <w:rFonts w:cstheme="minorHAnsi"/>
        </w:rPr>
      </w:pPr>
      <w:r>
        <w:rPr>
          <w:rFonts w:cstheme="minorHAnsi"/>
        </w:rPr>
        <w:t>Looking for centers to promote recovery-friendly workplaces</w:t>
      </w:r>
    </w:p>
    <w:p w14:paraId="739D2378" w14:textId="77777777" w:rsidR="00466185" w:rsidRDefault="00466185" w:rsidP="00466185">
      <w:pPr>
        <w:pStyle w:val="ListParagraph"/>
        <w:numPr>
          <w:ilvl w:val="0"/>
          <w:numId w:val="8"/>
        </w:numPr>
        <w:spacing w:after="0" w:line="240" w:lineRule="auto"/>
        <w:rPr>
          <w:rFonts w:cstheme="minorHAnsi"/>
        </w:rPr>
      </w:pPr>
      <w:r>
        <w:rPr>
          <w:rFonts w:cstheme="minorHAnsi"/>
        </w:rPr>
        <w:t xml:space="preserve">Peer integration </w:t>
      </w:r>
      <w:proofErr w:type="gramStart"/>
      <w:r>
        <w:rPr>
          <w:rFonts w:cstheme="minorHAnsi"/>
        </w:rPr>
        <w:t>in to</w:t>
      </w:r>
      <w:proofErr w:type="gramEnd"/>
      <w:r>
        <w:rPr>
          <w:rFonts w:cstheme="minorHAnsi"/>
        </w:rPr>
        <w:t xml:space="preserve"> the centers</w:t>
      </w:r>
    </w:p>
    <w:p w14:paraId="6E66B5B7" w14:textId="77777777" w:rsidR="00466185" w:rsidRDefault="00466185" w:rsidP="00466185">
      <w:pPr>
        <w:pStyle w:val="ListParagraph"/>
        <w:numPr>
          <w:ilvl w:val="1"/>
          <w:numId w:val="8"/>
        </w:numPr>
        <w:spacing w:after="0" w:line="240" w:lineRule="auto"/>
        <w:rPr>
          <w:rFonts w:cstheme="minorHAnsi"/>
        </w:rPr>
      </w:pPr>
      <w:r>
        <w:rPr>
          <w:rFonts w:cstheme="minorHAnsi"/>
        </w:rPr>
        <w:t>Having peers work specifically on navigating the workplace while in recovery</w:t>
      </w:r>
    </w:p>
    <w:p w14:paraId="755628E2" w14:textId="77777777" w:rsidR="00466185" w:rsidRDefault="00466185" w:rsidP="00466185">
      <w:pPr>
        <w:spacing w:after="0" w:line="240" w:lineRule="auto"/>
        <w:rPr>
          <w:rFonts w:cstheme="minorHAnsi"/>
        </w:rPr>
      </w:pPr>
    </w:p>
    <w:p w14:paraId="056B6C9A" w14:textId="77777777" w:rsidR="00466185" w:rsidRDefault="00466185" w:rsidP="00466185">
      <w:pPr>
        <w:spacing w:after="0" w:line="240" w:lineRule="auto"/>
        <w:rPr>
          <w:rFonts w:cstheme="minorHAnsi"/>
        </w:rPr>
      </w:pPr>
      <w:r>
        <w:rPr>
          <w:rFonts w:cstheme="minorHAnsi"/>
        </w:rPr>
        <w:t>Employee Assistance Consultant:</w:t>
      </w:r>
    </w:p>
    <w:p w14:paraId="05320539" w14:textId="77777777" w:rsidR="00466185" w:rsidRDefault="00466185" w:rsidP="00466185">
      <w:pPr>
        <w:pStyle w:val="ListParagraph"/>
        <w:numPr>
          <w:ilvl w:val="0"/>
          <w:numId w:val="9"/>
        </w:numPr>
        <w:spacing w:after="0" w:line="240" w:lineRule="auto"/>
        <w:rPr>
          <w:rFonts w:cstheme="minorHAnsi"/>
        </w:rPr>
      </w:pPr>
      <w:r>
        <w:rPr>
          <w:rFonts w:cstheme="minorHAnsi"/>
        </w:rPr>
        <w:t xml:space="preserve">John </w:t>
      </w:r>
      <w:proofErr w:type="spellStart"/>
      <w:r>
        <w:rPr>
          <w:rFonts w:cstheme="minorHAnsi"/>
        </w:rPr>
        <w:t>N</w:t>
      </w:r>
      <w:r w:rsidR="00C871F5">
        <w:rPr>
          <w:rFonts w:cstheme="minorHAnsi"/>
        </w:rPr>
        <w:t>arine</w:t>
      </w:r>
      <w:proofErr w:type="spellEnd"/>
    </w:p>
    <w:p w14:paraId="6AFF14CD" w14:textId="77777777" w:rsidR="00C871F5" w:rsidRDefault="00000000" w:rsidP="00C871F5">
      <w:pPr>
        <w:pStyle w:val="ListParagraph"/>
        <w:numPr>
          <w:ilvl w:val="0"/>
          <w:numId w:val="9"/>
        </w:numPr>
        <w:spacing w:after="0" w:line="240" w:lineRule="auto"/>
        <w:rPr>
          <w:rFonts w:cstheme="minorHAnsi"/>
        </w:rPr>
      </w:pPr>
      <w:hyperlink r:id="rId8" w:history="1">
        <w:r w:rsidR="00C871F5" w:rsidRPr="00FA540D">
          <w:rPr>
            <w:rStyle w:val="Hyperlink"/>
            <w:rFonts w:cstheme="minorHAnsi"/>
          </w:rPr>
          <w:t>https://drjnarine.wordpress.com/</w:t>
        </w:r>
      </w:hyperlink>
      <w:r w:rsidR="00C871F5">
        <w:rPr>
          <w:rFonts w:cstheme="minorHAnsi"/>
        </w:rPr>
        <w:t xml:space="preserve"> </w:t>
      </w:r>
    </w:p>
    <w:p w14:paraId="56CDE60C" w14:textId="77777777" w:rsidR="00466185" w:rsidRDefault="00466185" w:rsidP="00466185">
      <w:pPr>
        <w:pStyle w:val="ListParagraph"/>
        <w:numPr>
          <w:ilvl w:val="0"/>
          <w:numId w:val="9"/>
        </w:numPr>
        <w:spacing w:after="0" w:line="240" w:lineRule="auto"/>
        <w:rPr>
          <w:rFonts w:cstheme="minorHAnsi"/>
        </w:rPr>
      </w:pPr>
      <w:proofErr w:type="gramStart"/>
      <w:r>
        <w:rPr>
          <w:rFonts w:cstheme="minorHAnsi"/>
        </w:rPr>
        <w:t>Often times</w:t>
      </w:r>
      <w:proofErr w:type="gramEnd"/>
      <w:r>
        <w:rPr>
          <w:rFonts w:cstheme="minorHAnsi"/>
        </w:rPr>
        <w:t xml:space="preserve"> employers don’t know how to support their employees in recovery </w:t>
      </w:r>
    </w:p>
    <w:p w14:paraId="33FF31A7" w14:textId="77777777" w:rsidR="00466185" w:rsidRDefault="00C871F5" w:rsidP="00466185">
      <w:pPr>
        <w:pStyle w:val="ListParagraph"/>
        <w:numPr>
          <w:ilvl w:val="0"/>
          <w:numId w:val="9"/>
        </w:numPr>
        <w:spacing w:after="0" w:line="240" w:lineRule="auto"/>
        <w:rPr>
          <w:rFonts w:cstheme="minorHAnsi"/>
        </w:rPr>
      </w:pPr>
      <w:r>
        <w:rPr>
          <w:rFonts w:cstheme="minorHAnsi"/>
        </w:rPr>
        <w:t xml:space="preserve">EAP was a </w:t>
      </w:r>
      <w:proofErr w:type="gramStart"/>
      <w:r>
        <w:rPr>
          <w:rFonts w:cstheme="minorHAnsi"/>
        </w:rPr>
        <w:t>tool employers</w:t>
      </w:r>
      <w:proofErr w:type="gramEnd"/>
      <w:r>
        <w:rPr>
          <w:rFonts w:cstheme="minorHAnsi"/>
        </w:rPr>
        <w:t xml:space="preserve"> were using to support their employees, but it’s not necessarily being utilized by employees that are</w:t>
      </w:r>
      <w:r w:rsidR="00FC07A8">
        <w:rPr>
          <w:rFonts w:cstheme="minorHAnsi"/>
        </w:rPr>
        <w:t xml:space="preserve"> seeking/</w:t>
      </w:r>
      <w:r>
        <w:rPr>
          <w:rFonts w:cstheme="minorHAnsi"/>
        </w:rPr>
        <w:t>are in recovery.</w:t>
      </w:r>
    </w:p>
    <w:p w14:paraId="60209E98" w14:textId="77777777" w:rsidR="00C871F5" w:rsidRDefault="00C871F5" w:rsidP="00C871F5">
      <w:pPr>
        <w:spacing w:after="0" w:line="240" w:lineRule="auto"/>
        <w:rPr>
          <w:rFonts w:cstheme="minorHAnsi"/>
        </w:rPr>
      </w:pPr>
    </w:p>
    <w:p w14:paraId="5E711FA2" w14:textId="361CB7FE" w:rsidR="00C871F5" w:rsidRDefault="00294351" w:rsidP="00C871F5">
      <w:pPr>
        <w:spacing w:after="0" w:line="240" w:lineRule="auto"/>
        <w:rPr>
          <w:rFonts w:cstheme="minorHAnsi"/>
        </w:rPr>
      </w:pPr>
      <w:r>
        <w:rPr>
          <w:rFonts w:cstheme="minorHAnsi"/>
        </w:rPr>
        <w:t xml:space="preserve">Presentation from Danielle </w:t>
      </w:r>
      <w:proofErr w:type="spellStart"/>
      <w:r w:rsidR="00A04B2A">
        <w:rPr>
          <w:rFonts w:cstheme="minorHAnsi"/>
        </w:rPr>
        <w:t>Ompad</w:t>
      </w:r>
      <w:proofErr w:type="spellEnd"/>
      <w:r w:rsidR="00A04B2A">
        <w:rPr>
          <w:rFonts w:cstheme="minorHAnsi"/>
        </w:rPr>
        <w:t>, NYU</w:t>
      </w:r>
      <w:r w:rsidR="00F772F3">
        <w:rPr>
          <w:rFonts w:cstheme="minorHAnsi"/>
        </w:rPr>
        <w:t xml:space="preserve"> on Center for Construction Research &amp; Training workshop on suicide and overdose in construction industry</w:t>
      </w:r>
    </w:p>
    <w:p w14:paraId="34D771B4" w14:textId="0B202203" w:rsidR="00C871F5" w:rsidRDefault="00A04B2A" w:rsidP="00C871F5">
      <w:pPr>
        <w:pStyle w:val="ListParagraph"/>
        <w:numPr>
          <w:ilvl w:val="0"/>
          <w:numId w:val="10"/>
        </w:numPr>
        <w:spacing w:after="0" w:line="240" w:lineRule="auto"/>
        <w:rPr>
          <w:rFonts w:cstheme="minorHAnsi"/>
        </w:rPr>
      </w:pPr>
      <w:r>
        <w:rPr>
          <w:rFonts w:cstheme="minorHAnsi"/>
        </w:rPr>
        <w:t>Workshop in DC Aug 1-2 on</w:t>
      </w:r>
      <w:r w:rsidR="00C871F5">
        <w:rPr>
          <w:rFonts w:cstheme="minorHAnsi"/>
        </w:rPr>
        <w:t xml:space="preserve"> suicide and overdose fatalities in construction workers </w:t>
      </w:r>
    </w:p>
    <w:p w14:paraId="4831D6CA" w14:textId="1038C503" w:rsidR="00C871F5" w:rsidRDefault="005D0436" w:rsidP="00C871F5">
      <w:pPr>
        <w:pStyle w:val="ListParagraph"/>
        <w:numPr>
          <w:ilvl w:val="0"/>
          <w:numId w:val="10"/>
        </w:numPr>
        <w:spacing w:after="0" w:line="240" w:lineRule="auto"/>
        <w:rPr>
          <w:rFonts w:cstheme="minorHAnsi"/>
        </w:rPr>
      </w:pPr>
      <w:r>
        <w:rPr>
          <w:rFonts w:cstheme="minorHAnsi"/>
        </w:rPr>
        <w:t>Workgroups came together a</w:t>
      </w:r>
      <w:r w:rsidR="00C871F5">
        <w:rPr>
          <w:rFonts w:cstheme="minorHAnsi"/>
        </w:rPr>
        <w:t>cross all areas of construction work</w:t>
      </w:r>
      <w:r w:rsidR="00F772F3">
        <w:rPr>
          <w:rFonts w:cstheme="minorHAnsi"/>
        </w:rPr>
        <w:t xml:space="preserve"> to </w:t>
      </w:r>
      <w:r w:rsidR="00B03E51">
        <w:rPr>
          <w:rFonts w:cstheme="minorHAnsi"/>
        </w:rPr>
        <w:t>map</w:t>
      </w:r>
      <w:r w:rsidR="00F772F3">
        <w:rPr>
          <w:rFonts w:cstheme="minorHAnsi"/>
        </w:rPr>
        <w:t xml:space="preserve"> prevention work being conducted</w:t>
      </w:r>
      <w:r w:rsidR="00B03E51">
        <w:rPr>
          <w:rFonts w:cstheme="minorHAnsi"/>
        </w:rPr>
        <w:t xml:space="preserve"> and increase collaboration between practitioners, unions, employers, and funders</w:t>
      </w:r>
    </w:p>
    <w:p w14:paraId="3B09D967" w14:textId="0A86B4D5" w:rsidR="00C871F5" w:rsidRDefault="00B03E51" w:rsidP="00C871F5">
      <w:pPr>
        <w:pStyle w:val="ListParagraph"/>
        <w:numPr>
          <w:ilvl w:val="0"/>
          <w:numId w:val="10"/>
        </w:numPr>
        <w:spacing w:after="0" w:line="240" w:lineRule="auto"/>
        <w:rPr>
          <w:rFonts w:cstheme="minorHAnsi"/>
        </w:rPr>
      </w:pPr>
      <w:r>
        <w:rPr>
          <w:rFonts w:cstheme="minorHAnsi"/>
        </w:rPr>
        <w:t xml:space="preserve">Four breakout groups will continue </w:t>
      </w:r>
      <w:r w:rsidR="00EE0F4F">
        <w:rPr>
          <w:rFonts w:cstheme="minorHAnsi"/>
        </w:rPr>
        <w:t xml:space="preserve">conversations to </w:t>
      </w:r>
      <w:r>
        <w:rPr>
          <w:rFonts w:cstheme="minorHAnsi"/>
        </w:rPr>
        <w:t>develop the work</w:t>
      </w:r>
    </w:p>
    <w:p w14:paraId="03E60BFA" w14:textId="77777777" w:rsidR="00EE0F4F" w:rsidRDefault="00EE0F4F" w:rsidP="00C871F5">
      <w:pPr>
        <w:pStyle w:val="ListParagraph"/>
        <w:numPr>
          <w:ilvl w:val="0"/>
          <w:numId w:val="10"/>
        </w:numPr>
        <w:spacing w:after="0" w:line="240" w:lineRule="auto"/>
        <w:rPr>
          <w:rFonts w:cstheme="minorHAnsi"/>
        </w:rPr>
      </w:pPr>
      <w:r>
        <w:rPr>
          <w:rFonts w:cstheme="minorHAnsi"/>
        </w:rPr>
        <w:t>Also look</w:t>
      </w:r>
      <w:r w:rsidR="005D0436">
        <w:rPr>
          <w:rFonts w:cstheme="minorHAnsi"/>
        </w:rPr>
        <w:t>ing</w:t>
      </w:r>
      <w:r>
        <w:rPr>
          <w:rFonts w:cstheme="minorHAnsi"/>
        </w:rPr>
        <w:t xml:space="preserve"> into who is missing in these brainstorm spaces</w:t>
      </w:r>
    </w:p>
    <w:p w14:paraId="2B663B35" w14:textId="77777777" w:rsidR="00294351" w:rsidRDefault="00294351" w:rsidP="00294351">
      <w:pPr>
        <w:spacing w:after="0" w:line="240" w:lineRule="auto"/>
        <w:rPr>
          <w:rFonts w:cstheme="minorHAnsi"/>
        </w:rPr>
      </w:pPr>
    </w:p>
    <w:p w14:paraId="625C1DC2" w14:textId="77777777" w:rsidR="000C2AD8" w:rsidRDefault="000C2AD8" w:rsidP="00294351">
      <w:pPr>
        <w:spacing w:after="0" w:line="240" w:lineRule="auto"/>
        <w:rPr>
          <w:rFonts w:cstheme="minorHAnsi"/>
        </w:rPr>
      </w:pPr>
    </w:p>
    <w:p w14:paraId="11FD6BC1" w14:textId="77777777" w:rsidR="000C2AD8" w:rsidRDefault="000C2AD8" w:rsidP="00294351">
      <w:pPr>
        <w:spacing w:after="0" w:line="240" w:lineRule="auto"/>
        <w:rPr>
          <w:rFonts w:cstheme="minorHAnsi"/>
        </w:rPr>
      </w:pPr>
    </w:p>
    <w:p w14:paraId="3618F568" w14:textId="77777777" w:rsidR="000C2AD8" w:rsidRDefault="000C2AD8" w:rsidP="00294351">
      <w:pPr>
        <w:spacing w:after="0" w:line="240" w:lineRule="auto"/>
        <w:rPr>
          <w:rFonts w:cstheme="minorHAnsi"/>
        </w:rPr>
      </w:pPr>
    </w:p>
    <w:p w14:paraId="0BFA1B60" w14:textId="5CA1230F" w:rsidR="00294351" w:rsidRDefault="00294351" w:rsidP="00294351">
      <w:pPr>
        <w:spacing w:after="0" w:line="240" w:lineRule="auto"/>
        <w:rPr>
          <w:rFonts w:cstheme="minorHAnsi"/>
        </w:rPr>
      </w:pPr>
      <w:r>
        <w:rPr>
          <w:rFonts w:cstheme="minorHAnsi"/>
        </w:rPr>
        <w:t xml:space="preserve">Employer, </w:t>
      </w:r>
      <w:r w:rsidR="00CF6119">
        <w:rPr>
          <w:rFonts w:cstheme="minorHAnsi"/>
        </w:rPr>
        <w:t>L</w:t>
      </w:r>
      <w:r>
        <w:rPr>
          <w:rFonts w:cstheme="minorHAnsi"/>
        </w:rPr>
        <w:t xml:space="preserve">abor, </w:t>
      </w:r>
      <w:r w:rsidR="00CF6119">
        <w:rPr>
          <w:rFonts w:cstheme="minorHAnsi"/>
        </w:rPr>
        <w:t>S</w:t>
      </w:r>
      <w:r>
        <w:rPr>
          <w:rFonts w:cstheme="minorHAnsi"/>
        </w:rPr>
        <w:t xml:space="preserve">ymposium </w:t>
      </w:r>
      <w:r w:rsidR="00CF6119">
        <w:rPr>
          <w:rFonts w:cstheme="minorHAnsi"/>
        </w:rPr>
        <w:t>P</w:t>
      </w:r>
      <w:r>
        <w:rPr>
          <w:rFonts w:cstheme="minorHAnsi"/>
        </w:rPr>
        <w:t xml:space="preserve">lanning </w:t>
      </w:r>
      <w:r w:rsidR="00CF6119">
        <w:rPr>
          <w:rFonts w:cstheme="minorHAnsi"/>
        </w:rPr>
        <w:t>B</w:t>
      </w:r>
      <w:r>
        <w:rPr>
          <w:rFonts w:cstheme="minorHAnsi"/>
        </w:rPr>
        <w:t>reakouts:</w:t>
      </w:r>
    </w:p>
    <w:p w14:paraId="08015A31" w14:textId="77777777" w:rsidR="000C2AD8" w:rsidRDefault="000C2AD8" w:rsidP="000C2AD8">
      <w:pPr>
        <w:spacing w:after="0" w:line="240" w:lineRule="auto"/>
        <w:rPr>
          <w:rFonts w:cstheme="minorHAnsi"/>
        </w:rPr>
      </w:pPr>
    </w:p>
    <w:p w14:paraId="2DCF5D8E" w14:textId="3B821235" w:rsidR="000C2AD8" w:rsidRPr="000C2AD8" w:rsidRDefault="000C2AD8" w:rsidP="000C2AD8">
      <w:pPr>
        <w:spacing w:after="0" w:line="240" w:lineRule="auto"/>
        <w:rPr>
          <w:rFonts w:cstheme="minorHAnsi"/>
          <w:u w:val="single"/>
        </w:rPr>
      </w:pPr>
      <w:r w:rsidRPr="000C2AD8">
        <w:rPr>
          <w:rFonts w:cstheme="minorHAnsi"/>
          <w:u w:val="single"/>
        </w:rPr>
        <w:t>Employer Outreach</w:t>
      </w:r>
    </w:p>
    <w:p w14:paraId="0744EE1A" w14:textId="77777777" w:rsidR="000C2AD8" w:rsidRPr="000C2AD8" w:rsidRDefault="000C2AD8" w:rsidP="000C2AD8">
      <w:pPr>
        <w:numPr>
          <w:ilvl w:val="0"/>
          <w:numId w:val="11"/>
        </w:numPr>
        <w:spacing w:after="0" w:line="240" w:lineRule="auto"/>
        <w:rPr>
          <w:rFonts w:cstheme="minorHAnsi"/>
        </w:rPr>
      </w:pPr>
      <w:r w:rsidRPr="000C2AD8">
        <w:rPr>
          <w:rFonts w:cstheme="minorHAnsi"/>
        </w:rPr>
        <w:t>Sean Jones and Mental Health Assn. Intro</w:t>
      </w:r>
    </w:p>
    <w:p w14:paraId="7A6F02EE" w14:textId="77777777" w:rsidR="000C2AD8" w:rsidRPr="000C2AD8" w:rsidRDefault="000C2AD8" w:rsidP="000C2AD8">
      <w:pPr>
        <w:numPr>
          <w:ilvl w:val="1"/>
          <w:numId w:val="11"/>
        </w:numPr>
        <w:spacing w:after="0" w:line="240" w:lineRule="auto"/>
        <w:rPr>
          <w:rFonts w:cstheme="minorHAnsi"/>
        </w:rPr>
      </w:pPr>
      <w:r w:rsidRPr="000C2AD8">
        <w:rPr>
          <w:rFonts w:cstheme="minorHAnsi"/>
        </w:rPr>
        <w:t>OPEN Program (Occupational Peer Empowerment Network)</w:t>
      </w:r>
    </w:p>
    <w:p w14:paraId="0FD05A1A" w14:textId="77777777" w:rsidR="000C2AD8" w:rsidRPr="000C2AD8" w:rsidRDefault="000C2AD8" w:rsidP="000C2AD8">
      <w:pPr>
        <w:numPr>
          <w:ilvl w:val="1"/>
          <w:numId w:val="11"/>
        </w:numPr>
        <w:spacing w:after="0" w:line="240" w:lineRule="auto"/>
        <w:rPr>
          <w:rFonts w:cstheme="minorHAnsi"/>
        </w:rPr>
      </w:pPr>
      <w:r w:rsidRPr="000C2AD8">
        <w:rPr>
          <w:rFonts w:cstheme="minorHAnsi"/>
        </w:rPr>
        <w:t>Connections to services</w:t>
      </w:r>
    </w:p>
    <w:p w14:paraId="471D51D0" w14:textId="77777777" w:rsidR="000C2AD8" w:rsidRPr="000C2AD8" w:rsidRDefault="000C2AD8" w:rsidP="000C2AD8">
      <w:pPr>
        <w:numPr>
          <w:ilvl w:val="1"/>
          <w:numId w:val="11"/>
        </w:numPr>
        <w:spacing w:after="0" w:line="240" w:lineRule="auto"/>
        <w:rPr>
          <w:rFonts w:cstheme="minorHAnsi"/>
        </w:rPr>
      </w:pPr>
      <w:r w:rsidRPr="000C2AD8">
        <w:rPr>
          <w:rFonts w:cstheme="minorHAnsi"/>
        </w:rPr>
        <w:t>Employment training and placement</w:t>
      </w:r>
    </w:p>
    <w:p w14:paraId="4AD88582" w14:textId="77777777" w:rsidR="000C2AD8" w:rsidRPr="000C2AD8" w:rsidRDefault="000C2AD8" w:rsidP="000C2AD8">
      <w:pPr>
        <w:numPr>
          <w:ilvl w:val="1"/>
          <w:numId w:val="11"/>
        </w:numPr>
        <w:spacing w:after="0" w:line="240" w:lineRule="auto"/>
        <w:rPr>
          <w:rFonts w:cstheme="minorHAnsi"/>
        </w:rPr>
      </w:pPr>
      <w:r w:rsidRPr="000C2AD8">
        <w:rPr>
          <w:rFonts w:cstheme="minorHAnsi"/>
        </w:rPr>
        <w:t>Low barrier access</w:t>
      </w:r>
    </w:p>
    <w:p w14:paraId="6F86AA1C" w14:textId="77777777" w:rsidR="000C2AD8" w:rsidRPr="000C2AD8" w:rsidRDefault="000C2AD8" w:rsidP="000C2AD8">
      <w:pPr>
        <w:numPr>
          <w:ilvl w:val="1"/>
          <w:numId w:val="11"/>
        </w:numPr>
        <w:spacing w:after="0" w:line="240" w:lineRule="auto"/>
        <w:rPr>
          <w:rFonts w:cstheme="minorHAnsi"/>
        </w:rPr>
      </w:pPr>
      <w:r w:rsidRPr="000C2AD8">
        <w:rPr>
          <w:rFonts w:cstheme="minorHAnsi"/>
        </w:rPr>
        <w:t>Peer run, embedded and Driven</w:t>
      </w:r>
    </w:p>
    <w:p w14:paraId="1C38E4DE" w14:textId="77777777" w:rsidR="000C2AD8" w:rsidRPr="000C2AD8" w:rsidRDefault="000C2AD8" w:rsidP="000C2AD8">
      <w:pPr>
        <w:numPr>
          <w:ilvl w:val="1"/>
          <w:numId w:val="11"/>
        </w:numPr>
        <w:spacing w:after="0" w:line="240" w:lineRule="auto"/>
        <w:rPr>
          <w:rFonts w:cstheme="minorHAnsi"/>
        </w:rPr>
      </w:pPr>
      <w:r w:rsidRPr="000C2AD8">
        <w:rPr>
          <w:rFonts w:cstheme="minorHAnsi"/>
        </w:rPr>
        <w:t>Career as goal</w:t>
      </w:r>
    </w:p>
    <w:p w14:paraId="4DB0D351" w14:textId="77777777" w:rsidR="000C2AD8" w:rsidRPr="000C2AD8" w:rsidRDefault="000C2AD8" w:rsidP="000C2AD8">
      <w:pPr>
        <w:numPr>
          <w:ilvl w:val="1"/>
          <w:numId w:val="11"/>
        </w:numPr>
        <w:spacing w:after="0" w:line="240" w:lineRule="auto"/>
        <w:rPr>
          <w:rFonts w:cstheme="minorHAnsi"/>
        </w:rPr>
      </w:pPr>
      <w:r w:rsidRPr="000C2AD8">
        <w:rPr>
          <w:rFonts w:cstheme="minorHAnsi"/>
        </w:rPr>
        <w:t>Peer services throughout program engagement</w:t>
      </w:r>
    </w:p>
    <w:p w14:paraId="13A7ACE2" w14:textId="77777777" w:rsidR="000C2AD8" w:rsidRPr="000C2AD8" w:rsidRDefault="000C2AD8" w:rsidP="000C2AD8">
      <w:pPr>
        <w:numPr>
          <w:ilvl w:val="1"/>
          <w:numId w:val="11"/>
        </w:numPr>
        <w:spacing w:after="0" w:line="240" w:lineRule="auto"/>
        <w:rPr>
          <w:rFonts w:cstheme="minorHAnsi"/>
        </w:rPr>
      </w:pPr>
      <w:r w:rsidRPr="000C2AD8">
        <w:rPr>
          <w:rFonts w:cstheme="minorHAnsi"/>
        </w:rPr>
        <w:t>Meet where at</w:t>
      </w:r>
    </w:p>
    <w:p w14:paraId="22A02781" w14:textId="77777777" w:rsidR="000C2AD8" w:rsidRPr="000C2AD8" w:rsidRDefault="000C2AD8" w:rsidP="000C2AD8">
      <w:pPr>
        <w:numPr>
          <w:ilvl w:val="0"/>
          <w:numId w:val="11"/>
        </w:numPr>
        <w:spacing w:after="0" w:line="240" w:lineRule="auto"/>
        <w:rPr>
          <w:rFonts w:cstheme="minorHAnsi"/>
        </w:rPr>
      </w:pPr>
      <w:r w:rsidRPr="000C2AD8">
        <w:rPr>
          <w:rFonts w:cstheme="minorHAnsi"/>
        </w:rPr>
        <w:t>Peer-Specific training needs</w:t>
      </w:r>
    </w:p>
    <w:p w14:paraId="75184BB0" w14:textId="77777777" w:rsidR="000C2AD8" w:rsidRPr="000C2AD8" w:rsidRDefault="000C2AD8" w:rsidP="000C2AD8">
      <w:pPr>
        <w:numPr>
          <w:ilvl w:val="1"/>
          <w:numId w:val="11"/>
        </w:numPr>
        <w:spacing w:after="0" w:line="240" w:lineRule="auto"/>
        <w:rPr>
          <w:rFonts w:cstheme="minorHAnsi"/>
        </w:rPr>
      </w:pPr>
      <w:r w:rsidRPr="000C2AD8">
        <w:rPr>
          <w:rFonts w:cstheme="minorHAnsi"/>
        </w:rPr>
        <w:t xml:space="preserve">Occupational Therapy Interns </w:t>
      </w:r>
    </w:p>
    <w:p w14:paraId="401C983F" w14:textId="77777777" w:rsidR="000C2AD8" w:rsidRPr="000C2AD8" w:rsidRDefault="000C2AD8" w:rsidP="000C2AD8">
      <w:pPr>
        <w:numPr>
          <w:ilvl w:val="1"/>
          <w:numId w:val="11"/>
        </w:numPr>
        <w:spacing w:after="0" w:line="240" w:lineRule="auto"/>
        <w:rPr>
          <w:rFonts w:cstheme="minorHAnsi"/>
        </w:rPr>
      </w:pPr>
      <w:r w:rsidRPr="000C2AD8">
        <w:rPr>
          <w:rFonts w:cstheme="minorHAnsi"/>
        </w:rPr>
        <w:t xml:space="preserve">Trauma Informed </w:t>
      </w:r>
    </w:p>
    <w:p w14:paraId="240985BA" w14:textId="77777777" w:rsidR="000C2AD8" w:rsidRPr="000C2AD8" w:rsidRDefault="000C2AD8" w:rsidP="000C2AD8">
      <w:pPr>
        <w:numPr>
          <w:ilvl w:val="1"/>
          <w:numId w:val="11"/>
        </w:numPr>
        <w:spacing w:after="0" w:line="240" w:lineRule="auto"/>
        <w:rPr>
          <w:rFonts w:cstheme="minorHAnsi"/>
        </w:rPr>
      </w:pPr>
      <w:r w:rsidRPr="000C2AD8">
        <w:rPr>
          <w:rFonts w:cstheme="minorHAnsi"/>
        </w:rPr>
        <w:t>Harm Reduction Focused</w:t>
      </w:r>
    </w:p>
    <w:p w14:paraId="1C5BE612" w14:textId="77777777" w:rsidR="000C2AD8" w:rsidRPr="000C2AD8" w:rsidRDefault="000C2AD8" w:rsidP="000C2AD8">
      <w:pPr>
        <w:numPr>
          <w:ilvl w:val="1"/>
          <w:numId w:val="11"/>
        </w:numPr>
        <w:spacing w:after="0" w:line="240" w:lineRule="auto"/>
        <w:rPr>
          <w:rFonts w:cstheme="minorHAnsi"/>
        </w:rPr>
      </w:pPr>
      <w:r w:rsidRPr="000C2AD8">
        <w:rPr>
          <w:rFonts w:cstheme="minorHAnsi"/>
        </w:rPr>
        <w:t>Continuing Ed Prioritized</w:t>
      </w:r>
    </w:p>
    <w:p w14:paraId="0C960E8B" w14:textId="77777777" w:rsidR="000C2AD8" w:rsidRPr="000C2AD8" w:rsidRDefault="000C2AD8" w:rsidP="000C2AD8">
      <w:pPr>
        <w:spacing w:after="0" w:line="240" w:lineRule="auto"/>
        <w:rPr>
          <w:rFonts w:cstheme="minorHAnsi"/>
        </w:rPr>
      </w:pPr>
    </w:p>
    <w:p w14:paraId="73B8A157" w14:textId="5893371C" w:rsidR="000C2AD8" w:rsidRPr="000C2AD8" w:rsidRDefault="000C2AD8" w:rsidP="000C2AD8">
      <w:pPr>
        <w:spacing w:after="0" w:line="240" w:lineRule="auto"/>
        <w:rPr>
          <w:rFonts w:cstheme="minorHAnsi"/>
          <w:u w:val="single"/>
        </w:rPr>
      </w:pPr>
      <w:r>
        <w:rPr>
          <w:rFonts w:cstheme="minorHAnsi"/>
          <w:u w:val="single"/>
        </w:rPr>
        <w:t>Symposium Break-Out:</w:t>
      </w:r>
    </w:p>
    <w:p w14:paraId="2DFAAE5C" w14:textId="22B6145A" w:rsidR="000C2AD8" w:rsidRDefault="000C2AD8" w:rsidP="00294351">
      <w:pPr>
        <w:spacing w:after="0" w:line="240" w:lineRule="auto"/>
        <w:rPr>
          <w:rFonts w:cstheme="minorHAnsi"/>
        </w:rPr>
      </w:pPr>
    </w:p>
    <w:p w14:paraId="3E3778BE" w14:textId="25EAE7B2" w:rsidR="000C2AD8" w:rsidRDefault="000C2AD8" w:rsidP="000C2AD8">
      <w:pPr>
        <w:pStyle w:val="ListParagraph"/>
        <w:numPr>
          <w:ilvl w:val="0"/>
          <w:numId w:val="12"/>
        </w:numPr>
        <w:spacing w:after="0" w:line="240" w:lineRule="auto"/>
        <w:rPr>
          <w:rFonts w:cstheme="minorHAnsi"/>
        </w:rPr>
      </w:pPr>
      <w:r>
        <w:rPr>
          <w:rFonts w:cstheme="minorHAnsi"/>
        </w:rPr>
        <w:t>Could model based on CPWR workshop – was very interactive</w:t>
      </w:r>
      <w:r w:rsidR="006051DB">
        <w:rPr>
          <w:rFonts w:cstheme="minorHAnsi"/>
        </w:rPr>
        <w:t>, inclusive</w:t>
      </w:r>
    </w:p>
    <w:p w14:paraId="5D73A15E" w14:textId="3FC757A7" w:rsidR="000C2AD8" w:rsidRDefault="000C2AD8" w:rsidP="000C2AD8">
      <w:pPr>
        <w:pStyle w:val="ListParagraph"/>
        <w:numPr>
          <w:ilvl w:val="0"/>
          <w:numId w:val="12"/>
        </w:numPr>
        <w:spacing w:after="0" w:line="240" w:lineRule="auto"/>
        <w:rPr>
          <w:rFonts w:cstheme="minorHAnsi"/>
        </w:rPr>
      </w:pPr>
      <w:r>
        <w:rPr>
          <w:rFonts w:cstheme="minorHAnsi"/>
        </w:rPr>
        <w:t>Start with hearts and minds and then move into policy</w:t>
      </w:r>
    </w:p>
    <w:p w14:paraId="746716B9" w14:textId="77777777" w:rsidR="006051DB" w:rsidRDefault="006051DB" w:rsidP="006051DB">
      <w:pPr>
        <w:spacing w:after="0" w:line="240" w:lineRule="auto"/>
        <w:rPr>
          <w:rFonts w:cstheme="minorHAnsi"/>
          <w:u w:val="single"/>
        </w:rPr>
      </w:pPr>
    </w:p>
    <w:p w14:paraId="5D7A8027" w14:textId="354582E2" w:rsidR="006051DB" w:rsidRDefault="006051DB" w:rsidP="006051DB">
      <w:pPr>
        <w:spacing w:after="0" w:line="240" w:lineRule="auto"/>
        <w:rPr>
          <w:rFonts w:cstheme="minorHAnsi"/>
          <w:u w:val="single"/>
        </w:rPr>
      </w:pPr>
      <w:r w:rsidRPr="00C378D8">
        <w:rPr>
          <w:rFonts w:cstheme="minorHAnsi"/>
          <w:u w:val="single"/>
        </w:rPr>
        <w:t>Labor Break-Out:</w:t>
      </w:r>
      <w:r w:rsidRPr="006051DB">
        <w:rPr>
          <w:rFonts w:cstheme="minorHAnsi"/>
          <w:u w:val="single"/>
        </w:rPr>
        <w:t xml:space="preserve"> </w:t>
      </w:r>
    </w:p>
    <w:p w14:paraId="46BAD6F6" w14:textId="5BE6F504" w:rsidR="00C378D8" w:rsidRDefault="00C378D8" w:rsidP="00C378D8">
      <w:pPr>
        <w:pStyle w:val="ListParagraph"/>
        <w:numPr>
          <w:ilvl w:val="0"/>
          <w:numId w:val="14"/>
        </w:numPr>
        <w:spacing w:after="0" w:line="240" w:lineRule="auto"/>
        <w:rPr>
          <w:rFonts w:cstheme="minorHAnsi"/>
        </w:rPr>
      </w:pPr>
      <w:r w:rsidRPr="00C378D8">
        <w:rPr>
          <w:rFonts w:cstheme="minorHAnsi"/>
        </w:rPr>
        <w:t>Goal to get NYS AFL-CIO to put RFW legislation on its legislative agenda for 2023</w:t>
      </w:r>
    </w:p>
    <w:p w14:paraId="46527A49" w14:textId="05144602" w:rsidR="00C378D8" w:rsidRDefault="00C378D8" w:rsidP="00C378D8">
      <w:pPr>
        <w:pStyle w:val="ListParagraph"/>
        <w:numPr>
          <w:ilvl w:val="0"/>
          <w:numId w:val="14"/>
        </w:numPr>
        <w:spacing w:after="0" w:line="240" w:lineRule="auto"/>
        <w:rPr>
          <w:rFonts w:cstheme="minorHAnsi"/>
        </w:rPr>
      </w:pPr>
      <w:r>
        <w:rPr>
          <w:rFonts w:cstheme="minorHAnsi"/>
        </w:rPr>
        <w:t>Want to get Stewart Applebaum, President of RWDSU to help getting NYS AFL-CIO endorsement. Richard Lanigan, President of OPEIU is already on board.</w:t>
      </w:r>
    </w:p>
    <w:p w14:paraId="75CE643C" w14:textId="7A7C648E" w:rsidR="00C378D8" w:rsidRDefault="00C378D8" w:rsidP="00C378D8">
      <w:pPr>
        <w:pStyle w:val="ListParagraph"/>
        <w:numPr>
          <w:ilvl w:val="0"/>
          <w:numId w:val="14"/>
        </w:numPr>
        <w:spacing w:after="0" w:line="240" w:lineRule="auto"/>
        <w:rPr>
          <w:rFonts w:cstheme="minorHAnsi"/>
        </w:rPr>
      </w:pPr>
      <w:r>
        <w:rPr>
          <w:rFonts w:cstheme="minorHAnsi"/>
        </w:rPr>
        <w:t>Working with NYS Employee Assistance Program to conduct training of 260 EAP peer coordinators on opioids and the workforce.</w:t>
      </w:r>
    </w:p>
    <w:p w14:paraId="112A932D" w14:textId="7850A1BB" w:rsidR="00C378D8" w:rsidRDefault="00C378D8" w:rsidP="00C378D8">
      <w:pPr>
        <w:pStyle w:val="ListParagraph"/>
        <w:numPr>
          <w:ilvl w:val="0"/>
          <w:numId w:val="14"/>
        </w:numPr>
        <w:spacing w:after="0" w:line="240" w:lineRule="auto"/>
        <w:rPr>
          <w:rFonts w:cstheme="minorHAnsi"/>
        </w:rPr>
      </w:pPr>
      <w:r>
        <w:rPr>
          <w:rFonts w:cstheme="minorHAnsi"/>
        </w:rPr>
        <w:t>NYCOSH will set up outreach meetings with ALIGN NY</w:t>
      </w:r>
      <w:r w:rsidR="00D12C49">
        <w:rPr>
          <w:rFonts w:cstheme="minorHAnsi"/>
        </w:rPr>
        <w:t>: “</w:t>
      </w:r>
      <w:r w:rsidR="00D12C49" w:rsidRPr="00D12C49">
        <w:rPr>
          <w:rFonts w:cstheme="minorHAnsi"/>
        </w:rPr>
        <w:t>ALIGN is a longstanding alliance of labor and community organizations united for a just and sustainable New York. ALIGN works at the intersection of economy, environment, and equity to make change and build movement</w:t>
      </w:r>
      <w:r w:rsidR="00D12C49">
        <w:rPr>
          <w:rFonts w:cstheme="minorHAnsi"/>
        </w:rPr>
        <w:t>”</w:t>
      </w:r>
    </w:p>
    <w:p w14:paraId="6F565E1C" w14:textId="2EB2AE4D" w:rsidR="00D12C49" w:rsidRPr="00C378D8" w:rsidRDefault="00D12C49" w:rsidP="00C378D8">
      <w:pPr>
        <w:pStyle w:val="ListParagraph"/>
        <w:numPr>
          <w:ilvl w:val="0"/>
          <w:numId w:val="14"/>
        </w:numPr>
        <w:spacing w:after="0" w:line="240" w:lineRule="auto"/>
        <w:rPr>
          <w:rFonts w:cstheme="minorHAnsi"/>
        </w:rPr>
      </w:pPr>
      <w:r>
        <w:rPr>
          <w:rFonts w:cstheme="minorHAnsi"/>
        </w:rPr>
        <w:t>NYCOSH will set up outreach meeting with Manhattan Justice for Workers Collaborative, “</w:t>
      </w:r>
      <w:r w:rsidR="00F772F3" w:rsidRPr="00F772F3">
        <w:rPr>
          <w:rFonts w:cstheme="minorHAnsi"/>
        </w:rPr>
        <w:t xml:space="preserve">Latinos make up 25% of the construction workers in New York </w:t>
      </w:r>
      <w:r w:rsidR="00F772F3" w:rsidRPr="00F772F3">
        <w:rPr>
          <w:rFonts w:cstheme="minorHAnsi"/>
        </w:rPr>
        <w:t>State but</w:t>
      </w:r>
      <w:r w:rsidR="00F772F3" w:rsidRPr="00F772F3">
        <w:rPr>
          <w:rFonts w:cstheme="minorHAnsi"/>
        </w:rPr>
        <w:t xml:space="preserve"> represented 57% of construction fall fatalities in 2015. Latino immigrants are less likely to receive training and more likely to work off the books. Latinos are also most likely to have their wages stolen. According to the National Employment Law Project, Latinos are nearly six times more likely to be victims of minimum wage violations than white workers. Foreign born Latinos have twice the rate of wage violations as US-born Latinos.</w:t>
      </w:r>
      <w:r w:rsidR="00F772F3">
        <w:rPr>
          <w:rFonts w:cstheme="minorHAnsi"/>
        </w:rPr>
        <w:t>”</w:t>
      </w:r>
    </w:p>
    <w:p w14:paraId="65EA9EE2" w14:textId="74DE3FE1" w:rsidR="002D0249" w:rsidRPr="00C378D8" w:rsidRDefault="002D0249" w:rsidP="006051DB">
      <w:pPr>
        <w:spacing w:after="0" w:line="240" w:lineRule="auto"/>
        <w:rPr>
          <w:rFonts w:cstheme="minorHAnsi"/>
        </w:rPr>
      </w:pPr>
    </w:p>
    <w:p w14:paraId="293DCD6E" w14:textId="77777777" w:rsidR="002D0249" w:rsidRPr="000A2CB4" w:rsidRDefault="002D0249" w:rsidP="002D0249">
      <w:pPr>
        <w:spacing w:after="0" w:line="240" w:lineRule="auto"/>
        <w:rPr>
          <w:rFonts w:cstheme="minorHAnsi"/>
          <w:b/>
          <w:bCs/>
        </w:rPr>
      </w:pPr>
      <w:r w:rsidRPr="000A2CB4">
        <w:rPr>
          <w:rFonts w:cstheme="minorHAnsi"/>
          <w:b/>
          <w:bCs/>
        </w:rPr>
        <w:t>Participants</w:t>
      </w:r>
    </w:p>
    <w:p w14:paraId="53412E78" w14:textId="42FEB0D4"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Theresa Knorr, Director of Recovery Education and Training, FOR-NY tknorr@for-ny.org</w:t>
      </w:r>
    </w:p>
    <w:p w14:paraId="06A0836B" w14:textId="1E711C80"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Sarah Toledano, stoledano@siena.edu, Siena College Center for Academic Community Engagement</w:t>
      </w:r>
    </w:p>
    <w:p w14:paraId="512A49A3" w14:textId="77777777"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Julie Dostal (LEAF)</w:t>
      </w:r>
    </w:p>
    <w:p w14:paraId="0F1597BE" w14:textId="1ABF6B7D"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 xml:space="preserve">Jenny </w:t>
      </w:r>
      <w:proofErr w:type="gramStart"/>
      <w:r w:rsidRPr="000A2CB4">
        <w:rPr>
          <w:rFonts w:cstheme="minorHAnsi"/>
        </w:rPr>
        <w:t>Rowe,  Chautauqua</w:t>
      </w:r>
      <w:proofErr w:type="gramEnd"/>
      <w:r w:rsidRPr="000A2CB4">
        <w:rPr>
          <w:rFonts w:cstheme="minorHAnsi"/>
        </w:rPr>
        <w:t xml:space="preserve"> County</w:t>
      </w:r>
    </w:p>
    <w:p w14:paraId="3C8B66EA" w14:textId="5282A672"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lastRenderedPageBreak/>
        <w:t>Ben Riker, FOR-NY</w:t>
      </w:r>
    </w:p>
    <w:p w14:paraId="793839F4" w14:textId="402B0916"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Jonathan Rosen, NIEHS Clearinghouse for Worker Safety and Health Training</w:t>
      </w:r>
    </w:p>
    <w:p w14:paraId="11395D83" w14:textId="7D7F3C7F"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Dr. Angelia Smith Wilson, FOR-NY</w:t>
      </w:r>
    </w:p>
    <w:p w14:paraId="1540C4D6" w14:textId="736F32C7"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Eric Persaud, NIEHS Clearinghouse for Worker Safety and Health Training</w:t>
      </w:r>
    </w:p>
    <w:p w14:paraId="1E36DA94" w14:textId="64B7FED1"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 xml:space="preserve">Danielle C </w:t>
      </w:r>
      <w:proofErr w:type="spellStart"/>
      <w:r w:rsidRPr="000A2CB4">
        <w:rPr>
          <w:rFonts w:cstheme="minorHAnsi"/>
        </w:rPr>
        <w:t>Ompad</w:t>
      </w:r>
      <w:proofErr w:type="spellEnd"/>
      <w:r w:rsidRPr="000A2CB4">
        <w:rPr>
          <w:rFonts w:cstheme="minorHAnsi"/>
        </w:rPr>
        <w:t>, NYU</w:t>
      </w:r>
    </w:p>
    <w:p w14:paraId="18475C35" w14:textId="4581868C"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 xml:space="preserve">Jeanette </w:t>
      </w:r>
      <w:proofErr w:type="spellStart"/>
      <w:r w:rsidRPr="000A2CB4">
        <w:rPr>
          <w:rFonts w:cstheme="minorHAnsi"/>
        </w:rPr>
        <w:t>Zoeckler</w:t>
      </w:r>
      <w:proofErr w:type="spellEnd"/>
      <w:r w:rsidRPr="000A2CB4">
        <w:rPr>
          <w:rFonts w:cstheme="minorHAnsi"/>
        </w:rPr>
        <w:t>, Occupational Health Clinical Center, Syracuse NY</w:t>
      </w:r>
    </w:p>
    <w:p w14:paraId="151374FD" w14:textId="49A79A56" w:rsidR="00F92380" w:rsidRPr="000A2CB4" w:rsidRDefault="00F92380" w:rsidP="000A2CB4">
      <w:pPr>
        <w:pStyle w:val="ListParagraph"/>
        <w:numPr>
          <w:ilvl w:val="0"/>
          <w:numId w:val="13"/>
        </w:numPr>
        <w:spacing w:after="0" w:line="240" w:lineRule="auto"/>
        <w:rPr>
          <w:rFonts w:cstheme="minorHAnsi"/>
        </w:rPr>
      </w:pPr>
      <w:r w:rsidRPr="000A2CB4">
        <w:rPr>
          <w:rFonts w:cstheme="minorHAnsi"/>
        </w:rPr>
        <w:t>Brenda Harris-Collins, NYS OASAS</w:t>
      </w:r>
    </w:p>
    <w:p w14:paraId="21CB702D" w14:textId="6BAD48E5"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 xml:space="preserve">Dr. </w:t>
      </w:r>
      <w:r w:rsidR="00F92380" w:rsidRPr="000A2CB4">
        <w:rPr>
          <w:rFonts w:cstheme="minorHAnsi"/>
        </w:rPr>
        <w:t xml:space="preserve">John </w:t>
      </w:r>
      <w:proofErr w:type="spellStart"/>
      <w:r w:rsidRPr="000A2CB4">
        <w:rPr>
          <w:rFonts w:cstheme="minorHAnsi"/>
        </w:rPr>
        <w:t>Narine</w:t>
      </w:r>
      <w:proofErr w:type="spellEnd"/>
    </w:p>
    <w:p w14:paraId="05D0F4AB" w14:textId="4B054FD4"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 xml:space="preserve">Christina Goebel CAPE of </w:t>
      </w:r>
      <w:proofErr w:type="spellStart"/>
      <w:r w:rsidRPr="000A2CB4">
        <w:rPr>
          <w:rFonts w:cstheme="minorHAnsi"/>
        </w:rPr>
        <w:t>Dutchess</w:t>
      </w:r>
      <w:proofErr w:type="spellEnd"/>
      <w:r w:rsidRPr="000A2CB4">
        <w:rPr>
          <w:rFonts w:cstheme="minorHAnsi"/>
        </w:rPr>
        <w:t xml:space="preserve"> CRPA/CARC/CASAC-T</w:t>
      </w:r>
    </w:p>
    <w:p w14:paraId="1BC3F85B" w14:textId="2FEFE73D"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 xml:space="preserve">Maddie Shannon-Roberts, PEF </w:t>
      </w:r>
    </w:p>
    <w:p w14:paraId="1376497F" w14:textId="6F12523C"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Carrie Dunn-Herrera</w:t>
      </w:r>
      <w:r w:rsidR="00F92380" w:rsidRPr="000A2CB4">
        <w:rPr>
          <w:rFonts w:cstheme="minorHAnsi"/>
        </w:rPr>
        <w:t xml:space="preserve">, Healthy Capital </w:t>
      </w:r>
      <w:proofErr w:type="gramStart"/>
      <w:r w:rsidR="00F92380" w:rsidRPr="000A2CB4">
        <w:rPr>
          <w:rFonts w:cstheme="minorHAnsi"/>
        </w:rPr>
        <w:t>District</w:t>
      </w:r>
      <w:r w:rsidRPr="000A2CB4">
        <w:rPr>
          <w:rFonts w:cstheme="minorHAnsi"/>
        </w:rPr>
        <w:t xml:space="preserve"> </w:t>
      </w:r>
      <w:r w:rsidR="00F92380" w:rsidRPr="000A2CB4">
        <w:rPr>
          <w:rFonts w:cstheme="minorHAnsi"/>
        </w:rPr>
        <w:t xml:space="preserve"> cdunn-herrera@hcdiny.org</w:t>
      </w:r>
      <w:proofErr w:type="gramEnd"/>
      <w:r w:rsidR="00F92380" w:rsidRPr="000A2CB4">
        <w:rPr>
          <w:rFonts w:cstheme="minorHAnsi"/>
        </w:rPr>
        <w:t xml:space="preserve">  </w:t>
      </w:r>
    </w:p>
    <w:p w14:paraId="05196063" w14:textId="778DE882" w:rsidR="002D0249" w:rsidRPr="000A2CB4" w:rsidRDefault="00F92380" w:rsidP="000A2CB4">
      <w:pPr>
        <w:pStyle w:val="ListParagraph"/>
        <w:numPr>
          <w:ilvl w:val="0"/>
          <w:numId w:val="13"/>
        </w:numPr>
        <w:spacing w:after="0" w:line="240" w:lineRule="auto"/>
        <w:rPr>
          <w:rFonts w:cstheme="minorHAnsi"/>
        </w:rPr>
      </w:pPr>
      <w:r w:rsidRPr="000A2CB4">
        <w:rPr>
          <w:rFonts w:cstheme="minorHAnsi"/>
        </w:rPr>
        <w:t>Sean Jones, Chautauqua County</w:t>
      </w:r>
    </w:p>
    <w:p w14:paraId="3F4D5A6B" w14:textId="13E21A60" w:rsidR="002D0249" w:rsidRPr="000A2CB4" w:rsidRDefault="002D0249" w:rsidP="000A2CB4">
      <w:pPr>
        <w:pStyle w:val="ListParagraph"/>
        <w:numPr>
          <w:ilvl w:val="0"/>
          <w:numId w:val="13"/>
        </w:numPr>
        <w:spacing w:after="0" w:line="240" w:lineRule="auto"/>
        <w:rPr>
          <w:rFonts w:cstheme="minorHAnsi"/>
        </w:rPr>
      </w:pPr>
      <w:proofErr w:type="spellStart"/>
      <w:r w:rsidRPr="000A2CB4">
        <w:rPr>
          <w:rFonts w:cstheme="minorHAnsi"/>
        </w:rPr>
        <w:t>Wilvena</w:t>
      </w:r>
      <w:proofErr w:type="spellEnd"/>
      <w:r w:rsidRPr="000A2CB4">
        <w:rPr>
          <w:rFonts w:cstheme="minorHAnsi"/>
        </w:rPr>
        <w:t xml:space="preserve"> Gordon</w:t>
      </w:r>
      <w:r w:rsidR="00F92380" w:rsidRPr="000A2CB4">
        <w:rPr>
          <w:rFonts w:cstheme="minorHAnsi"/>
        </w:rPr>
        <w:t xml:space="preserve">, </w:t>
      </w:r>
      <w:r w:rsidRPr="000A2CB4">
        <w:rPr>
          <w:rFonts w:cstheme="minorHAnsi"/>
        </w:rPr>
        <w:t>NYS Coordinator Alumni Association FOR-NY wgordon@for-ny.org, 646-623-6816</w:t>
      </w:r>
    </w:p>
    <w:p w14:paraId="01824C09" w14:textId="62F6EBD2" w:rsidR="00AF5721" w:rsidRDefault="00AF5721" w:rsidP="000A2CB4">
      <w:pPr>
        <w:pStyle w:val="ListParagraph"/>
        <w:numPr>
          <w:ilvl w:val="0"/>
          <w:numId w:val="13"/>
        </w:numPr>
        <w:spacing w:after="0" w:line="240" w:lineRule="auto"/>
        <w:rPr>
          <w:rFonts w:cstheme="minorHAnsi"/>
        </w:rPr>
      </w:pPr>
      <w:r>
        <w:rPr>
          <w:rFonts w:cstheme="minorHAnsi"/>
        </w:rPr>
        <w:t>Lara</w:t>
      </w:r>
      <w:r w:rsidRPr="00AF5721">
        <w:rPr>
          <w:rFonts w:cstheme="minorHAnsi"/>
        </w:rPr>
        <w:t xml:space="preserve"> </w:t>
      </w:r>
      <w:proofErr w:type="spellStart"/>
      <w:r>
        <w:rPr>
          <w:rFonts w:cstheme="minorHAnsi"/>
        </w:rPr>
        <w:t>Maldjian</w:t>
      </w:r>
      <w:proofErr w:type="spellEnd"/>
      <w:r>
        <w:rPr>
          <w:rFonts w:cstheme="minorHAnsi"/>
        </w:rPr>
        <w:t>, NYCOSH</w:t>
      </w:r>
    </w:p>
    <w:p w14:paraId="7580C506" w14:textId="1BA0C3C0" w:rsidR="002D0249" w:rsidRPr="000A2CB4" w:rsidRDefault="002D0249" w:rsidP="000A2CB4">
      <w:pPr>
        <w:pStyle w:val="ListParagraph"/>
        <w:numPr>
          <w:ilvl w:val="0"/>
          <w:numId w:val="13"/>
        </w:numPr>
        <w:spacing w:after="0" w:line="240" w:lineRule="auto"/>
        <w:rPr>
          <w:rFonts w:cstheme="minorHAnsi"/>
        </w:rPr>
      </w:pPr>
      <w:r w:rsidRPr="000A2CB4">
        <w:rPr>
          <w:rFonts w:cstheme="minorHAnsi"/>
        </w:rPr>
        <w:t>Rachael Cooper</w:t>
      </w:r>
      <w:r w:rsidR="00F92380" w:rsidRPr="000A2CB4">
        <w:rPr>
          <w:rFonts w:cstheme="minorHAnsi"/>
        </w:rPr>
        <w:t>, Shatterproof</w:t>
      </w:r>
    </w:p>
    <w:p w14:paraId="0D459DA4" w14:textId="17C409BB" w:rsidR="002D0249" w:rsidRPr="006051DB" w:rsidRDefault="002D0249" w:rsidP="002D0249">
      <w:pPr>
        <w:spacing w:after="0" w:line="240" w:lineRule="auto"/>
        <w:rPr>
          <w:rFonts w:cstheme="minorHAnsi"/>
          <w:u w:val="single"/>
        </w:rPr>
      </w:pPr>
    </w:p>
    <w:sectPr w:rsidR="002D0249" w:rsidRPr="006051DB" w:rsidSect="00FC07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E371" w14:textId="77777777" w:rsidR="000037BA" w:rsidRDefault="000037BA" w:rsidP="00A04B2A">
      <w:pPr>
        <w:spacing w:after="0" w:line="240" w:lineRule="auto"/>
      </w:pPr>
      <w:r>
        <w:separator/>
      </w:r>
    </w:p>
  </w:endnote>
  <w:endnote w:type="continuationSeparator" w:id="0">
    <w:p w14:paraId="60AA3676" w14:textId="77777777" w:rsidR="000037BA" w:rsidRDefault="000037BA" w:rsidP="00A0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084F" w14:textId="77777777" w:rsidR="000037BA" w:rsidRDefault="000037BA" w:rsidP="00A04B2A">
      <w:pPr>
        <w:spacing w:after="0" w:line="240" w:lineRule="auto"/>
      </w:pPr>
      <w:r>
        <w:separator/>
      </w:r>
    </w:p>
  </w:footnote>
  <w:footnote w:type="continuationSeparator" w:id="0">
    <w:p w14:paraId="531363D5" w14:textId="77777777" w:rsidR="000037BA" w:rsidRDefault="000037BA" w:rsidP="00A04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CE8D" w14:textId="1C7C29C7" w:rsidR="00A04B2A" w:rsidRDefault="00A04B2A">
    <w:pPr>
      <w:pStyle w:val="Header"/>
    </w:pPr>
    <w:r>
      <w:rPr>
        <w:noProof/>
      </w:rPr>
      <w:drawing>
        <wp:anchor distT="0" distB="0" distL="114300" distR="114300" simplePos="0" relativeHeight="251658240" behindDoc="0" locked="0" layoutInCell="1" allowOverlap="1" wp14:anchorId="2C4D9551" wp14:editId="184924BF">
          <wp:simplePos x="0" y="0"/>
          <wp:positionH relativeFrom="leftMargin">
            <wp:posOffset>158750</wp:posOffset>
          </wp:positionH>
          <wp:positionV relativeFrom="paragraph">
            <wp:posOffset>-387350</wp:posOffset>
          </wp:positionV>
          <wp:extent cx="723900" cy="822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22664"/>
                  </a:xfrm>
                  <a:prstGeom prst="rect">
                    <a:avLst/>
                  </a:prstGeom>
                  <a:noFill/>
                </pic:spPr>
              </pic:pic>
            </a:graphicData>
          </a:graphic>
        </wp:anchor>
      </w:drawing>
    </w:r>
    <w:r>
      <w:t xml:space="preserve"> PARSE Full Coalition Meeting – August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79B"/>
    <w:multiLevelType w:val="hybridMultilevel"/>
    <w:tmpl w:val="F75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721"/>
    <w:multiLevelType w:val="hybridMultilevel"/>
    <w:tmpl w:val="4B30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5370"/>
    <w:multiLevelType w:val="hybridMultilevel"/>
    <w:tmpl w:val="C682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911B2"/>
    <w:multiLevelType w:val="multilevel"/>
    <w:tmpl w:val="2C3C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4008E"/>
    <w:multiLevelType w:val="hybridMultilevel"/>
    <w:tmpl w:val="D940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2571B"/>
    <w:multiLevelType w:val="hybridMultilevel"/>
    <w:tmpl w:val="FFE6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695"/>
    <w:multiLevelType w:val="hybridMultilevel"/>
    <w:tmpl w:val="252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E7086"/>
    <w:multiLevelType w:val="hybridMultilevel"/>
    <w:tmpl w:val="399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C7B19"/>
    <w:multiLevelType w:val="hybridMultilevel"/>
    <w:tmpl w:val="767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60DB1"/>
    <w:multiLevelType w:val="hybridMultilevel"/>
    <w:tmpl w:val="053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A041E"/>
    <w:multiLevelType w:val="hybridMultilevel"/>
    <w:tmpl w:val="292A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0258F"/>
    <w:multiLevelType w:val="hybridMultilevel"/>
    <w:tmpl w:val="41A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35113"/>
    <w:multiLevelType w:val="hybridMultilevel"/>
    <w:tmpl w:val="F75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C5DCE"/>
    <w:multiLevelType w:val="hybridMultilevel"/>
    <w:tmpl w:val="DBB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87914">
    <w:abstractNumId w:val="3"/>
  </w:num>
  <w:num w:numId="2" w16cid:durableId="412437197">
    <w:abstractNumId w:val="10"/>
  </w:num>
  <w:num w:numId="3" w16cid:durableId="765660177">
    <w:abstractNumId w:val="2"/>
  </w:num>
  <w:num w:numId="4" w16cid:durableId="435176154">
    <w:abstractNumId w:val="4"/>
  </w:num>
  <w:num w:numId="5" w16cid:durableId="2039232981">
    <w:abstractNumId w:val="9"/>
  </w:num>
  <w:num w:numId="6" w16cid:durableId="2062091700">
    <w:abstractNumId w:val="13"/>
  </w:num>
  <w:num w:numId="7" w16cid:durableId="1426074818">
    <w:abstractNumId w:val="7"/>
  </w:num>
  <w:num w:numId="8" w16cid:durableId="1719280073">
    <w:abstractNumId w:val="11"/>
  </w:num>
  <w:num w:numId="9" w16cid:durableId="434903932">
    <w:abstractNumId w:val="0"/>
  </w:num>
  <w:num w:numId="10" w16cid:durableId="661662349">
    <w:abstractNumId w:val="12"/>
  </w:num>
  <w:num w:numId="11" w16cid:durableId="1619608662">
    <w:abstractNumId w:val="5"/>
  </w:num>
  <w:num w:numId="12" w16cid:durableId="779951170">
    <w:abstractNumId w:val="8"/>
  </w:num>
  <w:num w:numId="13" w16cid:durableId="1046954671">
    <w:abstractNumId w:val="1"/>
  </w:num>
  <w:num w:numId="14" w16cid:durableId="29650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93"/>
    <w:rsid w:val="000037BA"/>
    <w:rsid w:val="000A2CB4"/>
    <w:rsid w:val="000C2AD8"/>
    <w:rsid w:val="00133893"/>
    <w:rsid w:val="00261965"/>
    <w:rsid w:val="00294351"/>
    <w:rsid w:val="002D0249"/>
    <w:rsid w:val="00466185"/>
    <w:rsid w:val="005B7F5A"/>
    <w:rsid w:val="005D0436"/>
    <w:rsid w:val="006051DB"/>
    <w:rsid w:val="009247B7"/>
    <w:rsid w:val="00A04B2A"/>
    <w:rsid w:val="00AF5721"/>
    <w:rsid w:val="00B03E51"/>
    <w:rsid w:val="00C378D8"/>
    <w:rsid w:val="00C871F5"/>
    <w:rsid w:val="00CF6119"/>
    <w:rsid w:val="00D12C49"/>
    <w:rsid w:val="00DB6BB0"/>
    <w:rsid w:val="00E35D85"/>
    <w:rsid w:val="00EE0F4F"/>
    <w:rsid w:val="00F772F3"/>
    <w:rsid w:val="00F92380"/>
    <w:rsid w:val="00FC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AAEF"/>
  <w15:chartTrackingRefBased/>
  <w15:docId w15:val="{56317E99-9255-40FF-AD81-D92B2E6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F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F5A"/>
    <w:pPr>
      <w:ind w:left="720"/>
      <w:contextualSpacing/>
    </w:pPr>
  </w:style>
  <w:style w:type="character" w:styleId="Hyperlink">
    <w:name w:val="Hyperlink"/>
    <w:basedOn w:val="DefaultParagraphFont"/>
    <w:uiPriority w:val="99"/>
    <w:unhideWhenUsed/>
    <w:rsid w:val="00DB6BB0"/>
    <w:rPr>
      <w:color w:val="0563C1" w:themeColor="hyperlink"/>
      <w:u w:val="single"/>
    </w:rPr>
  </w:style>
  <w:style w:type="paragraph" w:styleId="Header">
    <w:name w:val="header"/>
    <w:basedOn w:val="Normal"/>
    <w:link w:val="HeaderChar"/>
    <w:uiPriority w:val="99"/>
    <w:unhideWhenUsed/>
    <w:rsid w:val="00A0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2A"/>
  </w:style>
  <w:style w:type="paragraph" w:styleId="Footer">
    <w:name w:val="footer"/>
    <w:basedOn w:val="Normal"/>
    <w:link w:val="FooterChar"/>
    <w:uiPriority w:val="99"/>
    <w:unhideWhenUsed/>
    <w:rsid w:val="00A0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928">
      <w:bodyDiv w:val="1"/>
      <w:marLeft w:val="0"/>
      <w:marRight w:val="0"/>
      <w:marTop w:val="0"/>
      <w:marBottom w:val="0"/>
      <w:divBdr>
        <w:top w:val="none" w:sz="0" w:space="0" w:color="auto"/>
        <w:left w:val="none" w:sz="0" w:space="0" w:color="auto"/>
        <w:bottom w:val="none" w:sz="0" w:space="0" w:color="auto"/>
        <w:right w:val="none" w:sz="0" w:space="0" w:color="auto"/>
      </w:divBdr>
    </w:div>
    <w:div w:id="599145023">
      <w:bodyDiv w:val="1"/>
      <w:marLeft w:val="0"/>
      <w:marRight w:val="0"/>
      <w:marTop w:val="0"/>
      <w:marBottom w:val="0"/>
      <w:divBdr>
        <w:top w:val="none" w:sz="0" w:space="0" w:color="auto"/>
        <w:left w:val="none" w:sz="0" w:space="0" w:color="auto"/>
        <w:bottom w:val="none" w:sz="0" w:space="0" w:color="auto"/>
        <w:right w:val="none" w:sz="0" w:space="0" w:color="auto"/>
      </w:divBdr>
    </w:div>
    <w:div w:id="1041175173">
      <w:bodyDiv w:val="1"/>
      <w:marLeft w:val="0"/>
      <w:marRight w:val="0"/>
      <w:marTop w:val="0"/>
      <w:marBottom w:val="0"/>
      <w:divBdr>
        <w:top w:val="none" w:sz="0" w:space="0" w:color="auto"/>
        <w:left w:val="none" w:sz="0" w:space="0" w:color="auto"/>
        <w:bottom w:val="none" w:sz="0" w:space="0" w:color="auto"/>
        <w:right w:val="none" w:sz="0" w:space="0" w:color="auto"/>
      </w:divBdr>
    </w:div>
    <w:div w:id="1875773496">
      <w:bodyDiv w:val="1"/>
      <w:marLeft w:val="0"/>
      <w:marRight w:val="0"/>
      <w:marTop w:val="0"/>
      <w:marBottom w:val="0"/>
      <w:divBdr>
        <w:top w:val="none" w:sz="0" w:space="0" w:color="auto"/>
        <w:left w:val="none" w:sz="0" w:space="0" w:color="auto"/>
        <w:bottom w:val="none" w:sz="0" w:space="0" w:color="auto"/>
        <w:right w:val="none" w:sz="0" w:space="0" w:color="auto"/>
      </w:divBdr>
      <w:divsChild>
        <w:div w:id="1515342119">
          <w:marLeft w:val="-108"/>
          <w:marRight w:val="0"/>
          <w:marTop w:val="0"/>
          <w:marBottom w:val="0"/>
          <w:divBdr>
            <w:top w:val="none" w:sz="0" w:space="0" w:color="auto"/>
            <w:left w:val="none" w:sz="0" w:space="0" w:color="auto"/>
            <w:bottom w:val="none" w:sz="0" w:space="0" w:color="auto"/>
            <w:right w:val="none" w:sz="0" w:space="0" w:color="auto"/>
          </w:divBdr>
        </w:div>
      </w:divsChild>
    </w:div>
    <w:div w:id="1935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jnarine.wordpress.com/" TargetMode="External"/><Relationship Id="rId3" Type="http://schemas.openxmlformats.org/officeDocument/2006/relationships/settings" Target="settings.xml"/><Relationship Id="rId7" Type="http://schemas.openxmlformats.org/officeDocument/2006/relationships/hyperlink" Target="https://legislativeanalys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Daley</dc:creator>
  <cp:keywords/>
  <dc:description/>
  <cp:lastModifiedBy>Jonathan Rosen</cp:lastModifiedBy>
  <cp:revision>2</cp:revision>
  <dcterms:created xsi:type="dcterms:W3CDTF">2022-08-15T20:55:00Z</dcterms:created>
  <dcterms:modified xsi:type="dcterms:W3CDTF">2022-08-15T20:55:00Z</dcterms:modified>
</cp:coreProperties>
</file>